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6C5E" w14:textId="77777777" w:rsidR="006256D5" w:rsidRPr="003C38A0" w:rsidRDefault="006256D5" w:rsidP="006256D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8A0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Е</w:t>
      </w:r>
    </w:p>
    <w:p w14:paraId="489D1E80" w14:textId="77777777" w:rsidR="006256D5" w:rsidRPr="003C38A0" w:rsidRDefault="006256D5" w:rsidP="006256D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8A0">
        <w:rPr>
          <w:rFonts w:ascii="Times New Roman" w:hAnsi="Times New Roman"/>
          <w:b/>
          <w:sz w:val="24"/>
          <w:szCs w:val="24"/>
        </w:rPr>
        <w:t>О ПРОВЕДЕНИИ ОТКРЫТОГО РАЙОННОГО</w:t>
      </w:r>
    </w:p>
    <w:p w14:paraId="4EA7F1DC" w14:textId="77777777" w:rsidR="006256D5" w:rsidRPr="003C38A0" w:rsidRDefault="006256D5" w:rsidP="006256D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ФЕСТИВАЛЯ-КОНКУРСА</w:t>
      </w:r>
      <w:r w:rsidRPr="003C38A0">
        <w:rPr>
          <w:rFonts w:ascii="Times New Roman" w:hAnsi="Times New Roman"/>
          <w:b/>
          <w:sz w:val="24"/>
          <w:szCs w:val="24"/>
        </w:rPr>
        <w:t xml:space="preserve"> </w:t>
      </w:r>
      <w:r w:rsidRPr="006D7224">
        <w:rPr>
          <w:rFonts w:ascii="Times New Roman" w:hAnsi="Times New Roman"/>
          <w:b/>
          <w:sz w:val="24"/>
          <w:szCs w:val="24"/>
        </w:rPr>
        <w:t>«АРТ</w:t>
      </w:r>
      <w:r>
        <w:rPr>
          <w:rFonts w:ascii="Times New Roman" w:hAnsi="Times New Roman"/>
          <w:b/>
          <w:sz w:val="24"/>
          <w:szCs w:val="24"/>
        </w:rPr>
        <w:t>-</w:t>
      </w:r>
      <w:r w:rsidRPr="006D7224">
        <w:rPr>
          <w:rFonts w:ascii="Times New Roman" w:hAnsi="Times New Roman"/>
          <w:b/>
          <w:sz w:val="24"/>
          <w:szCs w:val="24"/>
        </w:rPr>
        <w:t>ШОК»</w:t>
      </w:r>
    </w:p>
    <w:p w14:paraId="1BF66B34" w14:textId="77777777" w:rsidR="006256D5" w:rsidRPr="003C38A0" w:rsidRDefault="006256D5" w:rsidP="006256D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7B5B0B" w14:textId="77777777" w:rsidR="006256D5" w:rsidRDefault="006256D5" w:rsidP="006256D5">
      <w:pPr>
        <w:pStyle w:val="a3"/>
        <w:numPr>
          <w:ilvl w:val="0"/>
          <w:numId w:val="1"/>
        </w:numPr>
        <w:spacing w:line="240" w:lineRule="auto"/>
        <w:ind w:firstLine="981"/>
        <w:jc w:val="center"/>
        <w:rPr>
          <w:rFonts w:ascii="Times New Roman" w:hAnsi="Times New Roman"/>
          <w:b/>
          <w:sz w:val="24"/>
          <w:szCs w:val="24"/>
        </w:rPr>
      </w:pPr>
      <w:r w:rsidRPr="003C38A0">
        <w:rPr>
          <w:rFonts w:ascii="Times New Roman" w:hAnsi="Times New Roman"/>
          <w:b/>
          <w:sz w:val="24"/>
          <w:szCs w:val="24"/>
        </w:rPr>
        <w:t>ОРГАНИЗАТОРЫ</w:t>
      </w:r>
    </w:p>
    <w:p w14:paraId="326094D5" w14:textId="77777777" w:rsidR="006256D5" w:rsidRPr="00F47756" w:rsidRDefault="006256D5" w:rsidP="006256D5">
      <w:pPr>
        <w:pStyle w:val="a3"/>
        <w:spacing w:line="240" w:lineRule="auto"/>
        <w:ind w:left="1701"/>
        <w:rPr>
          <w:rFonts w:ascii="Times New Roman" w:hAnsi="Times New Roman"/>
          <w:b/>
          <w:sz w:val="24"/>
          <w:szCs w:val="24"/>
        </w:rPr>
      </w:pPr>
    </w:p>
    <w:p w14:paraId="3E3A6F12" w14:textId="77777777" w:rsidR="006256D5" w:rsidRPr="003C38A0" w:rsidRDefault="006256D5" w:rsidP="006256D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8A0">
        <w:rPr>
          <w:rFonts w:ascii="Times New Roman" w:hAnsi="Times New Roman"/>
          <w:sz w:val="24"/>
          <w:szCs w:val="24"/>
        </w:rPr>
        <w:t>Отдел культуры администрации Кольского района;</w:t>
      </w:r>
    </w:p>
    <w:p w14:paraId="62C3C826" w14:textId="421D35BB" w:rsidR="006256D5" w:rsidRPr="003C38A0" w:rsidRDefault="006256D5" w:rsidP="006256D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8A0">
        <w:rPr>
          <w:rFonts w:ascii="Times New Roman" w:hAnsi="Times New Roman"/>
          <w:sz w:val="24"/>
          <w:szCs w:val="24"/>
        </w:rPr>
        <w:t xml:space="preserve">Муниципальное автономное учреждение культуры </w:t>
      </w:r>
      <w:r w:rsidR="00F400FD">
        <w:rPr>
          <w:rFonts w:ascii="Times New Roman" w:hAnsi="Times New Roman"/>
          <w:sz w:val="24"/>
          <w:szCs w:val="24"/>
        </w:rPr>
        <w:t>«</w:t>
      </w:r>
      <w:r w:rsidRPr="003C38A0">
        <w:rPr>
          <w:rFonts w:ascii="Times New Roman" w:hAnsi="Times New Roman"/>
          <w:sz w:val="24"/>
          <w:szCs w:val="24"/>
        </w:rPr>
        <w:t>Кольский районный Центр культуры</w:t>
      </w:r>
      <w:r w:rsidR="00F400FD">
        <w:rPr>
          <w:rFonts w:ascii="Times New Roman" w:hAnsi="Times New Roman"/>
          <w:sz w:val="24"/>
          <w:szCs w:val="24"/>
        </w:rPr>
        <w:t>»</w:t>
      </w:r>
      <w:r w:rsidRPr="003C38A0">
        <w:rPr>
          <w:rFonts w:ascii="Times New Roman" w:hAnsi="Times New Roman"/>
          <w:sz w:val="24"/>
          <w:szCs w:val="24"/>
        </w:rPr>
        <w:t>.</w:t>
      </w:r>
    </w:p>
    <w:p w14:paraId="0BE24601" w14:textId="77777777" w:rsidR="006256D5" w:rsidRPr="003C38A0" w:rsidRDefault="006256D5" w:rsidP="006256D5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02A452EF" w14:textId="77777777" w:rsidR="006256D5" w:rsidRDefault="006256D5" w:rsidP="006256D5">
      <w:pPr>
        <w:pStyle w:val="a3"/>
        <w:numPr>
          <w:ilvl w:val="0"/>
          <w:numId w:val="2"/>
        </w:num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8A0">
        <w:rPr>
          <w:rFonts w:ascii="Times New Roman" w:hAnsi="Times New Roman"/>
          <w:b/>
          <w:sz w:val="24"/>
          <w:szCs w:val="24"/>
        </w:rPr>
        <w:t>ЦЕЛИ И ЗАДАЧИ ФЕСТИВАЛЯ</w:t>
      </w:r>
      <w:r>
        <w:rPr>
          <w:rFonts w:ascii="Times New Roman" w:hAnsi="Times New Roman"/>
          <w:b/>
          <w:sz w:val="24"/>
          <w:szCs w:val="24"/>
        </w:rPr>
        <w:t>-КОНКУРСА</w:t>
      </w:r>
    </w:p>
    <w:p w14:paraId="750E41A2" w14:textId="77777777" w:rsidR="006256D5" w:rsidRPr="003C38A0" w:rsidRDefault="006256D5" w:rsidP="006256D5">
      <w:pPr>
        <w:pStyle w:val="a3"/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14:paraId="2F66FD2A" w14:textId="6C4CF28C" w:rsidR="006256D5" w:rsidRPr="006256D5" w:rsidRDefault="006256D5" w:rsidP="006256D5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56D5">
        <w:rPr>
          <w:rFonts w:ascii="Times New Roman" w:hAnsi="Times New Roman"/>
          <w:sz w:val="24"/>
          <w:szCs w:val="24"/>
        </w:rPr>
        <w:t>Создание условий для реализации профессиональных навыков дизайнеров</w:t>
      </w:r>
      <w:r w:rsidR="00F400FD">
        <w:rPr>
          <w:rFonts w:ascii="Times New Roman" w:hAnsi="Times New Roman"/>
          <w:sz w:val="24"/>
          <w:szCs w:val="24"/>
        </w:rPr>
        <w:t>,</w:t>
      </w:r>
      <w:r w:rsidRPr="006256D5">
        <w:rPr>
          <w:rFonts w:ascii="Times New Roman" w:hAnsi="Times New Roman"/>
          <w:sz w:val="24"/>
          <w:szCs w:val="24"/>
        </w:rPr>
        <w:t xml:space="preserve"> как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D5">
        <w:rPr>
          <w:rFonts w:ascii="Times New Roman" w:hAnsi="Times New Roman"/>
          <w:sz w:val="24"/>
          <w:szCs w:val="24"/>
        </w:rPr>
        <w:t>начинающих, так и для профессионалов</w:t>
      </w:r>
      <w:r w:rsidR="00F400FD">
        <w:rPr>
          <w:rFonts w:ascii="Times New Roman" w:hAnsi="Times New Roman"/>
          <w:sz w:val="24"/>
          <w:szCs w:val="24"/>
        </w:rPr>
        <w:t>;</w:t>
      </w:r>
    </w:p>
    <w:p w14:paraId="6DD60FCF" w14:textId="57B4EAE3" w:rsidR="006256D5" w:rsidRPr="003C38A0" w:rsidRDefault="006256D5" w:rsidP="006256D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8A0">
        <w:rPr>
          <w:rFonts w:ascii="Times New Roman" w:hAnsi="Times New Roman"/>
          <w:sz w:val="24"/>
          <w:szCs w:val="24"/>
        </w:rPr>
        <w:t xml:space="preserve">Выявление и поддержка талантливых, творчески одаренных в области моды детей, подростков и молодежи, формирование у них стремления к </w:t>
      </w:r>
      <w:r w:rsidR="00F400FD">
        <w:rPr>
          <w:rFonts w:ascii="Times New Roman" w:hAnsi="Times New Roman"/>
          <w:sz w:val="24"/>
          <w:szCs w:val="24"/>
        </w:rPr>
        <w:t xml:space="preserve">повышению </w:t>
      </w:r>
      <w:r w:rsidRPr="003C38A0">
        <w:rPr>
          <w:rFonts w:ascii="Times New Roman" w:hAnsi="Times New Roman"/>
          <w:sz w:val="24"/>
          <w:szCs w:val="24"/>
        </w:rPr>
        <w:t>мастерств</w:t>
      </w:r>
      <w:r w:rsidR="00F400FD">
        <w:rPr>
          <w:rFonts w:ascii="Times New Roman" w:hAnsi="Times New Roman"/>
          <w:sz w:val="24"/>
          <w:szCs w:val="24"/>
        </w:rPr>
        <w:t>а</w:t>
      </w:r>
      <w:r w:rsidRPr="003C38A0">
        <w:rPr>
          <w:rFonts w:ascii="Times New Roman" w:hAnsi="Times New Roman"/>
          <w:sz w:val="24"/>
          <w:szCs w:val="24"/>
        </w:rPr>
        <w:t>, освоению новых и оригинальных технологий</w:t>
      </w:r>
      <w:r w:rsidR="00F400FD">
        <w:rPr>
          <w:rFonts w:ascii="Times New Roman" w:hAnsi="Times New Roman"/>
          <w:sz w:val="24"/>
          <w:szCs w:val="24"/>
        </w:rPr>
        <w:t xml:space="preserve"> в области моды и искусства</w:t>
      </w:r>
      <w:r w:rsidRPr="003C38A0">
        <w:rPr>
          <w:rFonts w:ascii="Times New Roman" w:hAnsi="Times New Roman"/>
          <w:sz w:val="24"/>
          <w:szCs w:val="24"/>
        </w:rPr>
        <w:t>;</w:t>
      </w:r>
    </w:p>
    <w:p w14:paraId="48297122" w14:textId="77777777" w:rsidR="006256D5" w:rsidRPr="003C38A0" w:rsidRDefault="006256D5" w:rsidP="006256D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8A0">
        <w:rPr>
          <w:rFonts w:ascii="Times New Roman" w:hAnsi="Times New Roman"/>
          <w:sz w:val="24"/>
          <w:szCs w:val="24"/>
        </w:rPr>
        <w:t>Предоставление участникам конкурса возможности для демонстрации своих идей и достижений</w:t>
      </w:r>
      <w:r>
        <w:rPr>
          <w:rFonts w:ascii="Times New Roman" w:hAnsi="Times New Roman"/>
          <w:sz w:val="24"/>
          <w:szCs w:val="24"/>
        </w:rPr>
        <w:t>;</w:t>
      </w:r>
    </w:p>
    <w:p w14:paraId="78E605C8" w14:textId="0F3713E1" w:rsidR="006256D5" w:rsidRPr="004C29DD" w:rsidRDefault="006256D5" w:rsidP="004C29DD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6D5">
        <w:t xml:space="preserve"> </w:t>
      </w:r>
      <w:r w:rsidRPr="006256D5">
        <w:rPr>
          <w:rFonts w:ascii="Times New Roman" w:hAnsi="Times New Roman"/>
          <w:sz w:val="24"/>
          <w:szCs w:val="24"/>
        </w:rPr>
        <w:t>Сохранение и популяризация культурных традиций и искусств.</w:t>
      </w:r>
    </w:p>
    <w:p w14:paraId="2B78C118" w14:textId="77777777" w:rsidR="006256D5" w:rsidRPr="003C38A0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2947DE0" w14:textId="77777777" w:rsidR="006256D5" w:rsidRDefault="006256D5" w:rsidP="006256D5">
      <w:pPr>
        <w:pStyle w:val="a3"/>
        <w:numPr>
          <w:ilvl w:val="0"/>
          <w:numId w:val="2"/>
        </w:num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8A0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14:paraId="25ADD125" w14:textId="77777777" w:rsidR="006256D5" w:rsidRPr="00272784" w:rsidRDefault="006256D5" w:rsidP="006256D5">
      <w:pPr>
        <w:pStyle w:val="a3"/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14:paraId="183D38F5" w14:textId="41B92D0F" w:rsidR="006256D5" w:rsidRPr="003C38A0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3C38A0">
        <w:rPr>
          <w:rFonts w:ascii="Times New Roman" w:hAnsi="Times New Roman"/>
          <w:sz w:val="24"/>
          <w:szCs w:val="24"/>
        </w:rPr>
        <w:t xml:space="preserve"> состоится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3C38A0">
        <w:rPr>
          <w:rFonts w:ascii="Times New Roman" w:hAnsi="Times New Roman"/>
          <w:b/>
          <w:bCs/>
          <w:sz w:val="24"/>
          <w:szCs w:val="24"/>
        </w:rPr>
        <w:t xml:space="preserve"> марта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C38A0">
        <w:rPr>
          <w:rFonts w:ascii="Times New Roman" w:hAnsi="Times New Roman"/>
          <w:b/>
          <w:bCs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C38A0">
        <w:rPr>
          <w:rFonts w:ascii="Times New Roman" w:hAnsi="Times New Roman"/>
          <w:b/>
          <w:bCs/>
          <w:sz w:val="24"/>
          <w:szCs w:val="24"/>
        </w:rPr>
        <w:t>.00 ч.</w:t>
      </w:r>
      <w:r w:rsidRPr="003C38A0">
        <w:rPr>
          <w:rFonts w:ascii="Times New Roman" w:hAnsi="Times New Roman"/>
          <w:sz w:val="24"/>
          <w:szCs w:val="24"/>
        </w:rPr>
        <w:t xml:space="preserve"> в МАУК </w:t>
      </w:r>
      <w:r>
        <w:rPr>
          <w:rFonts w:ascii="Times New Roman" w:hAnsi="Times New Roman"/>
          <w:sz w:val="24"/>
          <w:szCs w:val="24"/>
        </w:rPr>
        <w:t>«</w:t>
      </w:r>
      <w:r w:rsidRPr="003C38A0">
        <w:rPr>
          <w:rFonts w:ascii="Times New Roman" w:hAnsi="Times New Roman"/>
          <w:sz w:val="24"/>
          <w:szCs w:val="24"/>
        </w:rPr>
        <w:t>Кольск</w:t>
      </w:r>
      <w:r>
        <w:rPr>
          <w:rFonts w:ascii="Times New Roman" w:hAnsi="Times New Roman"/>
          <w:sz w:val="24"/>
          <w:szCs w:val="24"/>
        </w:rPr>
        <w:t>ий</w:t>
      </w:r>
      <w:r w:rsidRPr="003C38A0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ый</w:t>
      </w:r>
      <w:r w:rsidRPr="003C38A0">
        <w:rPr>
          <w:rFonts w:ascii="Times New Roman" w:hAnsi="Times New Roman"/>
          <w:sz w:val="24"/>
          <w:szCs w:val="24"/>
        </w:rPr>
        <w:t xml:space="preserve"> Центр культуры</w:t>
      </w:r>
      <w:r>
        <w:rPr>
          <w:rFonts w:ascii="Times New Roman" w:hAnsi="Times New Roman"/>
          <w:sz w:val="24"/>
          <w:szCs w:val="24"/>
        </w:rPr>
        <w:t>»</w:t>
      </w:r>
      <w:r w:rsidRPr="003C38A0">
        <w:rPr>
          <w:rFonts w:ascii="Times New Roman" w:hAnsi="Times New Roman"/>
          <w:sz w:val="24"/>
          <w:szCs w:val="24"/>
        </w:rPr>
        <w:t xml:space="preserve"> по адресу: Мурманская область, г. Кола, проспект Защитников Заполярья, д.7.</w:t>
      </w:r>
    </w:p>
    <w:p w14:paraId="7FBED189" w14:textId="77777777" w:rsidR="006256D5" w:rsidRPr="003C38A0" w:rsidRDefault="006256D5" w:rsidP="006256D5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5679805C" w14:textId="77777777" w:rsidR="006256D5" w:rsidRDefault="006256D5" w:rsidP="006256D5">
      <w:pPr>
        <w:pStyle w:val="a3"/>
        <w:numPr>
          <w:ilvl w:val="0"/>
          <w:numId w:val="2"/>
        </w:num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8A0">
        <w:rPr>
          <w:rFonts w:ascii="Times New Roman" w:hAnsi="Times New Roman"/>
          <w:b/>
          <w:sz w:val="24"/>
          <w:szCs w:val="24"/>
        </w:rPr>
        <w:t>ПРОГРАММА ФЕСТИВАЛЯ</w:t>
      </w:r>
      <w:r>
        <w:rPr>
          <w:rFonts w:ascii="Times New Roman" w:hAnsi="Times New Roman"/>
          <w:b/>
          <w:sz w:val="24"/>
          <w:szCs w:val="24"/>
        </w:rPr>
        <w:t>-КОНКУРСА</w:t>
      </w:r>
    </w:p>
    <w:p w14:paraId="0E3E328D" w14:textId="77777777" w:rsidR="006256D5" w:rsidRPr="00272784" w:rsidRDefault="006256D5" w:rsidP="006256D5">
      <w:pPr>
        <w:pStyle w:val="a3"/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14:paraId="0325F8A2" w14:textId="77777777" w:rsidR="006256D5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8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C38A0">
        <w:rPr>
          <w:rFonts w:ascii="Times New Roman" w:hAnsi="Times New Roman"/>
          <w:sz w:val="24"/>
          <w:szCs w:val="24"/>
        </w:rPr>
        <w:t>.00 – 1</w:t>
      </w:r>
      <w:r>
        <w:rPr>
          <w:rFonts w:ascii="Times New Roman" w:hAnsi="Times New Roman"/>
          <w:sz w:val="24"/>
          <w:szCs w:val="24"/>
        </w:rPr>
        <w:t>3</w:t>
      </w:r>
      <w:r w:rsidRPr="003C38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45</w:t>
      </w:r>
      <w:r w:rsidRPr="003C38A0">
        <w:rPr>
          <w:rFonts w:ascii="Times New Roman" w:hAnsi="Times New Roman"/>
          <w:sz w:val="24"/>
          <w:szCs w:val="24"/>
        </w:rPr>
        <w:t xml:space="preserve"> – заезд и размещение участников конкурса.</w:t>
      </w:r>
    </w:p>
    <w:p w14:paraId="62C0152C" w14:textId="77777777" w:rsidR="006256D5" w:rsidRPr="003C38A0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– 13:45 - репетиция участников.</w:t>
      </w:r>
    </w:p>
    <w:p w14:paraId="7DF92D46" w14:textId="77777777" w:rsidR="006256D5" w:rsidRPr="003C38A0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8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3C38A0">
        <w:rPr>
          <w:rFonts w:ascii="Times New Roman" w:hAnsi="Times New Roman"/>
          <w:sz w:val="24"/>
          <w:szCs w:val="24"/>
        </w:rPr>
        <w:t>.00 – 1</w:t>
      </w:r>
      <w:r>
        <w:rPr>
          <w:rFonts w:ascii="Times New Roman" w:hAnsi="Times New Roman"/>
          <w:sz w:val="24"/>
          <w:szCs w:val="24"/>
        </w:rPr>
        <w:t>6</w:t>
      </w:r>
      <w:r w:rsidRPr="003C38A0">
        <w:rPr>
          <w:rFonts w:ascii="Times New Roman" w:hAnsi="Times New Roman"/>
          <w:sz w:val="24"/>
          <w:szCs w:val="24"/>
        </w:rPr>
        <w:t xml:space="preserve">.00 – показ конкурсных номеров по номинациям. </w:t>
      </w:r>
    </w:p>
    <w:p w14:paraId="5B4AC3AC" w14:textId="77777777" w:rsidR="006256D5" w:rsidRPr="003C38A0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8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3C38A0">
        <w:rPr>
          <w:rFonts w:ascii="Times New Roman" w:hAnsi="Times New Roman"/>
          <w:sz w:val="24"/>
          <w:szCs w:val="24"/>
        </w:rPr>
        <w:t>.00 – 1</w:t>
      </w:r>
      <w:r>
        <w:rPr>
          <w:rFonts w:ascii="Times New Roman" w:hAnsi="Times New Roman"/>
          <w:sz w:val="24"/>
          <w:szCs w:val="24"/>
        </w:rPr>
        <w:t>7</w:t>
      </w:r>
      <w:r w:rsidRPr="003C38A0">
        <w:rPr>
          <w:rFonts w:ascii="Times New Roman" w:hAnsi="Times New Roman"/>
          <w:sz w:val="24"/>
          <w:szCs w:val="24"/>
        </w:rPr>
        <w:t>.00 – отъезд участников конкурса.</w:t>
      </w:r>
    </w:p>
    <w:p w14:paraId="5E419764" w14:textId="77777777" w:rsidR="006256D5" w:rsidRPr="003C38A0" w:rsidRDefault="006256D5" w:rsidP="006256D5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1559C57A" w14:textId="77777777" w:rsidR="006256D5" w:rsidRPr="003C38A0" w:rsidRDefault="006256D5" w:rsidP="006256D5">
      <w:pPr>
        <w:pStyle w:val="a3"/>
        <w:numPr>
          <w:ilvl w:val="0"/>
          <w:numId w:val="2"/>
        </w:num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8A0">
        <w:rPr>
          <w:rFonts w:ascii="Times New Roman" w:hAnsi="Times New Roman"/>
          <w:b/>
          <w:sz w:val="24"/>
          <w:szCs w:val="24"/>
        </w:rPr>
        <w:t>УСЛОВИЯ УЧАСТИЯ В ФЕСТИВАЛЕ</w:t>
      </w:r>
      <w:r>
        <w:rPr>
          <w:rFonts w:ascii="Times New Roman" w:hAnsi="Times New Roman"/>
          <w:b/>
          <w:sz w:val="24"/>
          <w:szCs w:val="24"/>
        </w:rPr>
        <w:t>-КОНКУРСЕ</w:t>
      </w:r>
    </w:p>
    <w:p w14:paraId="2FF98D3F" w14:textId="77777777" w:rsidR="006256D5" w:rsidRDefault="006256D5" w:rsidP="00625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7D7C">
        <w:rPr>
          <w:rFonts w:ascii="Times New Roman" w:hAnsi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8A0">
        <w:rPr>
          <w:rFonts w:ascii="Times New Roman" w:hAnsi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hAnsi="Times New Roman"/>
          <w:color w:val="000000"/>
          <w:sz w:val="24"/>
          <w:szCs w:val="24"/>
        </w:rPr>
        <w:t>Конкурсе</w:t>
      </w:r>
      <w:r w:rsidRPr="003C38A0">
        <w:rPr>
          <w:rFonts w:ascii="Times New Roman" w:hAnsi="Times New Roman"/>
          <w:color w:val="000000"/>
          <w:sz w:val="24"/>
          <w:szCs w:val="24"/>
        </w:rPr>
        <w:t xml:space="preserve"> приглашаются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детские студии и театры моды, творческие коллективы</w:t>
      </w:r>
      <w:r w:rsidRPr="003C38A0">
        <w:rPr>
          <w:rFonts w:ascii="Times New Roman" w:hAnsi="Times New Roman"/>
          <w:color w:val="000000"/>
          <w:sz w:val="24"/>
          <w:szCs w:val="24"/>
        </w:rPr>
        <w:t xml:space="preserve"> детских школ искусств, общеобразовательных учреждений, дошкольных образовательных учреждений, учреждений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A2C2E">
        <w:rPr>
          <w:rFonts w:ascii="Times New Roman" w:hAnsi="Times New Roman"/>
          <w:color w:val="000000"/>
          <w:sz w:val="24"/>
          <w:szCs w:val="24"/>
        </w:rPr>
        <w:t xml:space="preserve"> модельные агентства,</w:t>
      </w:r>
      <w:r w:rsidRPr="003C38A0">
        <w:rPr>
          <w:rFonts w:ascii="Times New Roman" w:hAnsi="Times New Roman"/>
          <w:color w:val="000000"/>
          <w:sz w:val="24"/>
          <w:szCs w:val="24"/>
        </w:rPr>
        <w:t xml:space="preserve"> студенты профильных учебных заведений, молодые художники-модельеры и дизайнеры одежды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3AC7F02" w14:textId="647B0391" w:rsidR="006256D5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D7C">
        <w:rPr>
          <w:rFonts w:ascii="Times New Roman" w:hAnsi="Times New Roman"/>
          <w:b/>
          <w:bCs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8A0">
        <w:rPr>
          <w:rFonts w:ascii="Times New Roman" w:hAnsi="Times New Roman"/>
          <w:sz w:val="24"/>
          <w:szCs w:val="24"/>
        </w:rPr>
        <w:t xml:space="preserve">Заявку на участие установленного образца </w:t>
      </w:r>
      <w:r>
        <w:rPr>
          <w:rFonts w:ascii="Times New Roman" w:hAnsi="Times New Roman"/>
          <w:sz w:val="24"/>
          <w:szCs w:val="24"/>
        </w:rPr>
        <w:t xml:space="preserve">(см. Приложение </w:t>
      </w:r>
      <w:r w:rsidR="009B7676">
        <w:rPr>
          <w:rFonts w:ascii="Times New Roman" w:hAnsi="Times New Roman"/>
          <w:sz w:val="24"/>
          <w:szCs w:val="24"/>
        </w:rPr>
        <w:t>2</w:t>
      </w:r>
      <w:r w:rsidRPr="003C38A0">
        <w:rPr>
          <w:rFonts w:ascii="Times New Roman" w:hAnsi="Times New Roman"/>
          <w:sz w:val="24"/>
          <w:szCs w:val="24"/>
        </w:rPr>
        <w:t xml:space="preserve">) необходимо направить в срок </w:t>
      </w:r>
      <w:r w:rsidRPr="003C38A0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452F9E"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bCs/>
          <w:sz w:val="24"/>
          <w:szCs w:val="24"/>
        </w:rPr>
        <w:t xml:space="preserve"> марта </w:t>
      </w:r>
      <w:r w:rsidRPr="003C38A0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C38A0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3C38A0">
        <w:rPr>
          <w:rFonts w:ascii="Times New Roman" w:hAnsi="Times New Roman"/>
          <w:sz w:val="24"/>
          <w:szCs w:val="24"/>
        </w:rPr>
        <w:t xml:space="preserve"> в адрес оргкомитета: 184381 г. Кола, Мурманская область, проспект Защитников Заполярья, дом 7, </w:t>
      </w:r>
      <w:proofErr w:type="spellStart"/>
      <w:r w:rsidRPr="003C38A0">
        <w:rPr>
          <w:rFonts w:ascii="Times New Roman" w:hAnsi="Times New Roman"/>
          <w:sz w:val="24"/>
          <w:szCs w:val="24"/>
        </w:rPr>
        <w:t>каб</w:t>
      </w:r>
      <w:proofErr w:type="spellEnd"/>
      <w:r w:rsidRPr="003C38A0">
        <w:rPr>
          <w:rFonts w:ascii="Times New Roman" w:hAnsi="Times New Roman"/>
          <w:sz w:val="24"/>
          <w:szCs w:val="24"/>
        </w:rPr>
        <w:t>. 21</w:t>
      </w:r>
      <w:r>
        <w:rPr>
          <w:rFonts w:ascii="Times New Roman" w:hAnsi="Times New Roman"/>
          <w:sz w:val="24"/>
          <w:szCs w:val="24"/>
        </w:rPr>
        <w:t>0</w:t>
      </w:r>
      <w:r w:rsidRPr="003C3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8A0">
        <w:rPr>
          <w:rFonts w:ascii="Times New Roman" w:hAnsi="Times New Roman"/>
          <w:sz w:val="24"/>
          <w:szCs w:val="24"/>
        </w:rPr>
        <w:t>e-mail</w:t>
      </w:r>
      <w:proofErr w:type="spellEnd"/>
      <w:r w:rsidRPr="003C38A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32B81">
          <w:rPr>
            <w:rStyle w:val="a5"/>
            <w:rFonts w:ascii="Times New Roman" w:hAnsi="Times New Roman"/>
            <w:sz w:val="24"/>
            <w:szCs w:val="24"/>
          </w:rPr>
          <w:t>a-krck@mail.ru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0C2B">
        <w:rPr>
          <w:rFonts w:ascii="Times New Roman" w:hAnsi="Times New Roman"/>
          <w:b/>
          <w:iCs/>
          <w:sz w:val="24"/>
          <w:szCs w:val="24"/>
          <w:u w:val="single"/>
        </w:rPr>
        <w:t xml:space="preserve">с </w:t>
      </w:r>
      <w:r w:rsidRPr="00B540C1">
        <w:rPr>
          <w:rFonts w:ascii="Times New Roman" w:hAnsi="Times New Roman"/>
          <w:b/>
          <w:iCs/>
          <w:sz w:val="24"/>
          <w:szCs w:val="24"/>
          <w:u w:val="single"/>
        </w:rPr>
        <w:t>пометкой «</w:t>
      </w:r>
      <w:r w:rsidRPr="00B540C1">
        <w:rPr>
          <w:rFonts w:ascii="Times New Roman" w:hAnsi="Times New Roman"/>
          <w:b/>
          <w:sz w:val="24"/>
          <w:szCs w:val="24"/>
          <w:u w:val="single"/>
        </w:rPr>
        <w:t>АРТ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B540C1">
        <w:rPr>
          <w:rFonts w:ascii="Times New Roman" w:hAnsi="Times New Roman"/>
          <w:b/>
          <w:sz w:val="24"/>
          <w:szCs w:val="24"/>
          <w:u w:val="single"/>
        </w:rPr>
        <w:t>ШОК</w:t>
      </w:r>
      <w:r w:rsidRPr="00B540C1">
        <w:rPr>
          <w:rFonts w:ascii="Times New Roman" w:hAnsi="Times New Roman"/>
          <w:b/>
          <w:iCs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4</w:t>
      </w:r>
      <w:r w:rsidRPr="00B40C2B">
        <w:rPr>
          <w:rFonts w:ascii="Times New Roman" w:hAnsi="Times New Roman"/>
          <w:b/>
          <w:iCs/>
          <w:sz w:val="24"/>
          <w:szCs w:val="24"/>
          <w:u w:val="single"/>
        </w:rPr>
        <w:t>»</w:t>
      </w:r>
      <w:r w:rsidRPr="003C38A0">
        <w:rPr>
          <w:rFonts w:ascii="Times New Roman" w:hAnsi="Times New Roman"/>
          <w:sz w:val="24"/>
          <w:szCs w:val="24"/>
        </w:rPr>
        <w:t>, т\ф 8 (81553) 3-51-03. Телефон</w:t>
      </w:r>
      <w:r>
        <w:rPr>
          <w:rFonts w:ascii="Times New Roman" w:hAnsi="Times New Roman"/>
          <w:sz w:val="24"/>
          <w:szCs w:val="24"/>
        </w:rPr>
        <w:t>ы</w:t>
      </w:r>
      <w:r w:rsidRPr="003C38A0">
        <w:rPr>
          <w:rFonts w:ascii="Times New Roman" w:hAnsi="Times New Roman"/>
          <w:sz w:val="24"/>
          <w:szCs w:val="24"/>
        </w:rPr>
        <w:t xml:space="preserve"> ответственн</w:t>
      </w:r>
      <w:r>
        <w:rPr>
          <w:rFonts w:ascii="Times New Roman" w:hAnsi="Times New Roman"/>
          <w:sz w:val="24"/>
          <w:szCs w:val="24"/>
        </w:rPr>
        <w:t>ых</w:t>
      </w:r>
      <w:r w:rsidRPr="003C38A0">
        <w:rPr>
          <w:rFonts w:ascii="Times New Roman" w:hAnsi="Times New Roman"/>
          <w:sz w:val="24"/>
          <w:szCs w:val="24"/>
        </w:rPr>
        <w:t xml:space="preserve"> за мероприятие</w:t>
      </w:r>
      <w:r>
        <w:rPr>
          <w:rFonts w:ascii="Times New Roman" w:hAnsi="Times New Roman"/>
          <w:sz w:val="24"/>
          <w:szCs w:val="24"/>
        </w:rPr>
        <w:t>:</w:t>
      </w:r>
      <w:r w:rsidRPr="003C38A0">
        <w:rPr>
          <w:rFonts w:ascii="Times New Roman" w:hAnsi="Times New Roman"/>
          <w:sz w:val="24"/>
          <w:szCs w:val="24"/>
        </w:rPr>
        <w:t xml:space="preserve"> 8(963) 362-52-55 Екатерина Юрьевна</w:t>
      </w:r>
      <w:r>
        <w:rPr>
          <w:rFonts w:ascii="Times New Roman" w:hAnsi="Times New Roman"/>
          <w:sz w:val="24"/>
          <w:szCs w:val="24"/>
        </w:rPr>
        <w:t>, 8(921)287-76-35 Ольга Владимировна</w:t>
      </w:r>
      <w:r w:rsidRPr="003C38A0">
        <w:rPr>
          <w:rFonts w:ascii="Times New Roman" w:hAnsi="Times New Roman"/>
          <w:sz w:val="24"/>
          <w:szCs w:val="24"/>
        </w:rPr>
        <w:t>. Заявка на участие означает согласие со всеми условиями конкурса, обозначенными в Положении</w:t>
      </w:r>
      <w:r w:rsidRPr="00D61F3F">
        <w:rPr>
          <w:rFonts w:ascii="Times New Roman" w:hAnsi="Times New Roman"/>
          <w:sz w:val="24"/>
          <w:szCs w:val="24"/>
        </w:rPr>
        <w:t xml:space="preserve">. </w:t>
      </w:r>
    </w:p>
    <w:p w14:paraId="5B913063" w14:textId="77777777" w:rsidR="006256D5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D7C">
        <w:rPr>
          <w:rFonts w:ascii="Times New Roman" w:hAnsi="Times New Roman"/>
          <w:b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Технические требования: </w:t>
      </w:r>
    </w:p>
    <w:p w14:paraId="6BFA3CCC" w14:textId="1AD0A585" w:rsidR="006256D5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Фонограммы выступлений должны быть представлены в аудио-формате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C67359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WAVE</w:t>
      </w:r>
      <w:r>
        <w:rPr>
          <w:rFonts w:ascii="Times New Roman" w:hAnsi="Times New Roman"/>
          <w:sz w:val="24"/>
          <w:szCs w:val="24"/>
        </w:rPr>
        <w:t xml:space="preserve"> с указанием названия номера и коллектива, и отправлены в организационный комитет конкурса на эл. почту: </w:t>
      </w:r>
      <w:hyperlink r:id="rId6" w:history="1">
        <w:r w:rsidRPr="00032B81">
          <w:rPr>
            <w:rStyle w:val="a5"/>
            <w:rFonts w:ascii="Times New Roman" w:hAnsi="Times New Roman"/>
            <w:sz w:val="24"/>
            <w:szCs w:val="24"/>
          </w:rPr>
          <w:t>a-krck@mail.ru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E0F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строго до </w:t>
      </w:r>
      <w:r w:rsidR="009B7676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Pr="00147E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марта 202</w:t>
      </w:r>
      <w:r w:rsidR="00452F9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47E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D57923">
        <w:rPr>
          <w:rFonts w:ascii="Times New Roman" w:hAnsi="Times New Roman"/>
          <w:sz w:val="24"/>
          <w:szCs w:val="24"/>
        </w:rPr>
        <w:t>.</w:t>
      </w:r>
    </w:p>
    <w:p w14:paraId="79FB6175" w14:textId="77777777" w:rsidR="006256D5" w:rsidRPr="00002D36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BD6AF61" w14:textId="77777777" w:rsidR="006256D5" w:rsidRPr="00272784" w:rsidRDefault="006256D5" w:rsidP="006256D5">
      <w:pPr>
        <w:pStyle w:val="a3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38A0">
        <w:rPr>
          <w:rFonts w:ascii="Times New Roman" w:hAnsi="Times New Roman"/>
          <w:b/>
          <w:bCs/>
          <w:color w:val="000000"/>
          <w:sz w:val="24"/>
          <w:szCs w:val="24"/>
        </w:rPr>
        <w:t>ВОЗРАСНЫЕ ГРУППЫ</w:t>
      </w:r>
    </w:p>
    <w:p w14:paraId="3612E90A" w14:textId="77777777" w:rsidR="006256D5" w:rsidRDefault="006256D5" w:rsidP="006256D5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830572" w14:textId="77777777" w:rsidR="006256D5" w:rsidRPr="00A22FB0" w:rsidRDefault="006256D5" w:rsidP="006256D5">
      <w:pPr>
        <w:shd w:val="clear" w:color="auto" w:fill="FFFFFF"/>
        <w:tabs>
          <w:tab w:val="left" w:pos="709"/>
        </w:tabs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FB0">
        <w:rPr>
          <w:rFonts w:ascii="Times New Roman" w:hAnsi="Times New Roman"/>
          <w:color w:val="000000"/>
          <w:sz w:val="24"/>
          <w:szCs w:val="24"/>
        </w:rPr>
        <w:t>1 группа: участники в возрасте от 7 до 10 лет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3748D9A" w14:textId="77777777" w:rsidR="006256D5" w:rsidRPr="00A22FB0" w:rsidRDefault="006256D5" w:rsidP="006256D5">
      <w:pPr>
        <w:shd w:val="clear" w:color="auto" w:fill="FFFFFF"/>
        <w:tabs>
          <w:tab w:val="left" w:pos="709"/>
        </w:tabs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FB0">
        <w:rPr>
          <w:rFonts w:ascii="Times New Roman" w:hAnsi="Times New Roman"/>
          <w:color w:val="000000"/>
          <w:sz w:val="24"/>
          <w:szCs w:val="24"/>
        </w:rPr>
        <w:t>2 группа: участники в возрасте от 11 до 13 лет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96926B6" w14:textId="77777777" w:rsidR="006256D5" w:rsidRPr="00A22FB0" w:rsidRDefault="006256D5" w:rsidP="006256D5">
      <w:pPr>
        <w:shd w:val="clear" w:color="auto" w:fill="FFFFFF"/>
        <w:tabs>
          <w:tab w:val="left" w:pos="709"/>
        </w:tabs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FB0">
        <w:rPr>
          <w:rFonts w:ascii="Times New Roman" w:hAnsi="Times New Roman"/>
          <w:color w:val="000000"/>
          <w:sz w:val="24"/>
          <w:szCs w:val="24"/>
        </w:rPr>
        <w:t>3 группа: участники в возрасте от 14 до 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22FB0">
        <w:rPr>
          <w:rFonts w:ascii="Times New Roman" w:hAnsi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1FEDED3" w14:textId="77777777" w:rsidR="006256D5" w:rsidRDefault="006256D5" w:rsidP="006256D5">
      <w:pPr>
        <w:shd w:val="clear" w:color="auto" w:fill="FFFFFF"/>
        <w:tabs>
          <w:tab w:val="left" w:pos="709"/>
        </w:tabs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FB0">
        <w:rPr>
          <w:rFonts w:ascii="Times New Roman" w:hAnsi="Times New Roman"/>
          <w:color w:val="000000"/>
          <w:sz w:val="24"/>
          <w:szCs w:val="24"/>
        </w:rPr>
        <w:t>4 группа участники в возрасте от 1</w:t>
      </w:r>
      <w:r>
        <w:rPr>
          <w:rFonts w:ascii="Times New Roman" w:hAnsi="Times New Roman"/>
          <w:color w:val="000000"/>
          <w:sz w:val="24"/>
          <w:szCs w:val="24"/>
        </w:rPr>
        <w:t>8 лет и старше.</w:t>
      </w:r>
    </w:p>
    <w:p w14:paraId="79B6FBCC" w14:textId="77777777" w:rsidR="006256D5" w:rsidRPr="00840D3D" w:rsidRDefault="006256D5" w:rsidP="006256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E6B552" w14:textId="77777777" w:rsidR="006256D5" w:rsidRDefault="006256D5" w:rsidP="006256D5">
      <w:pPr>
        <w:pStyle w:val="a3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38A0">
        <w:rPr>
          <w:rFonts w:ascii="Times New Roman" w:hAnsi="Times New Roman"/>
          <w:b/>
          <w:bCs/>
          <w:color w:val="000000"/>
          <w:sz w:val="24"/>
          <w:szCs w:val="24"/>
        </w:rPr>
        <w:t>НОМИНАЦИИ</w:t>
      </w:r>
    </w:p>
    <w:p w14:paraId="5CC70080" w14:textId="77777777" w:rsidR="006256D5" w:rsidRPr="003C38A0" w:rsidRDefault="006256D5" w:rsidP="006256D5">
      <w:pPr>
        <w:pStyle w:val="a3"/>
        <w:spacing w:after="0" w:line="240" w:lineRule="auto"/>
        <w:ind w:left="106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6B1620" w14:textId="20FAAEE2" w:rsidR="006256D5" w:rsidRPr="00B40A49" w:rsidRDefault="006256D5" w:rsidP="006256D5">
      <w:pPr>
        <w:pStyle w:val="a3"/>
        <w:numPr>
          <w:ilvl w:val="1"/>
          <w:numId w:val="2"/>
        </w:numPr>
        <w:spacing w:after="0" w:line="240" w:lineRule="auto"/>
        <w:ind w:left="0" w:right="28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0A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Показ коллекций «</w:t>
      </w:r>
      <w:r w:rsidR="004C29DD">
        <w:rPr>
          <w:rFonts w:ascii="Times New Roman" w:hAnsi="Times New Roman"/>
          <w:b/>
          <w:bCs/>
          <w:color w:val="000000"/>
          <w:sz w:val="24"/>
          <w:szCs w:val="24"/>
        </w:rPr>
        <w:t>Силуэт времени</w:t>
      </w:r>
      <w:r w:rsidRPr="00B40A49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14:paraId="7C3CAB7A" w14:textId="77777777" w:rsidR="006256D5" w:rsidRDefault="006256D5" w:rsidP="006256D5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номинации коллективы – участники демонстрируют коллекции костюмов.</w:t>
      </w:r>
      <w:r w:rsidRPr="00816BA3">
        <w:rPr>
          <w:rFonts w:ascii="Times New Roman" w:hAnsi="Times New Roman"/>
          <w:sz w:val="24"/>
          <w:szCs w:val="24"/>
        </w:rPr>
        <w:t xml:space="preserve"> Коллекция должна представлять целостный ансамбль (костюм, головной убор, обувь, аксессуары, украшения). В работах могут быть использованы любые ткани и вспомогательные материалы, придуманные и изготовленные участниками Конкурса. Допускаются различные приемы обработки и декора. Время демонстрации коллекций </w:t>
      </w:r>
      <w:r w:rsidRPr="00816BA3">
        <w:rPr>
          <w:rFonts w:ascii="Times New Roman" w:hAnsi="Times New Roman"/>
          <w:b/>
          <w:sz w:val="24"/>
          <w:szCs w:val="24"/>
        </w:rPr>
        <w:t>не более 4 минут</w:t>
      </w:r>
      <w:r>
        <w:rPr>
          <w:rFonts w:ascii="Times New Roman" w:hAnsi="Times New Roman"/>
          <w:sz w:val="24"/>
          <w:szCs w:val="24"/>
        </w:rPr>
        <w:t>.</w:t>
      </w:r>
      <w:r w:rsidRPr="00816BA3">
        <w:rPr>
          <w:rFonts w:ascii="Times New Roman" w:hAnsi="Times New Roman"/>
          <w:sz w:val="24"/>
          <w:szCs w:val="24"/>
        </w:rPr>
        <w:t xml:space="preserve"> Приветствуется театрализация и музыкальное оформление, усиливающее эффект представленных работ, помогающие раскрытию творческого замысла.</w:t>
      </w:r>
    </w:p>
    <w:p w14:paraId="3E8B7011" w14:textId="77777777" w:rsidR="006256D5" w:rsidRPr="00816BA3" w:rsidRDefault="006256D5" w:rsidP="006256D5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E42720">
        <w:rPr>
          <w:rFonts w:ascii="Times New Roman" w:hAnsi="Times New Roman"/>
          <w:sz w:val="24"/>
          <w:szCs w:val="24"/>
        </w:rPr>
        <w:t>Количество коллекций от одного автора или группы соавторов не ограничено.</w:t>
      </w:r>
    </w:p>
    <w:p w14:paraId="065702B0" w14:textId="77777777" w:rsidR="006256D5" w:rsidRPr="003C38A0" w:rsidRDefault="006256D5" w:rsidP="00625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0ECA7D" w14:textId="385E1478" w:rsidR="006256D5" w:rsidRDefault="006256D5" w:rsidP="006256D5">
      <w:pPr>
        <w:pStyle w:val="a3"/>
        <w:numPr>
          <w:ilvl w:val="1"/>
          <w:numId w:val="2"/>
        </w:numPr>
        <w:spacing w:after="0" w:line="240" w:lineRule="auto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B40A49">
        <w:rPr>
          <w:rFonts w:ascii="Times New Roman" w:hAnsi="Times New Roman"/>
          <w:b/>
          <w:sz w:val="24"/>
          <w:szCs w:val="24"/>
        </w:rPr>
        <w:t xml:space="preserve"> Классическое дефиле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4C29DD">
        <w:rPr>
          <w:rFonts w:ascii="Times New Roman" w:hAnsi="Times New Roman"/>
          <w:b/>
          <w:sz w:val="24"/>
          <w:szCs w:val="24"/>
        </w:rPr>
        <w:t>Подиум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97B1238" w14:textId="77777777" w:rsidR="006256D5" w:rsidRPr="00840D3D" w:rsidRDefault="006256D5" w:rsidP="006256D5">
      <w:pPr>
        <w:spacing w:after="0" w:line="240" w:lineRule="auto"/>
        <w:ind w:right="284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данной номинации конкурсанты представляют</w:t>
      </w:r>
      <w:r w:rsidRPr="00816B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816BA3">
        <w:rPr>
          <w:rFonts w:ascii="Times New Roman" w:hAnsi="Times New Roman"/>
          <w:color w:val="000000"/>
          <w:sz w:val="24"/>
          <w:szCs w:val="24"/>
        </w:rPr>
        <w:t>ефиле-выступление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 музыкальным сопровождением по собственному выбору. Дефиле-выступление</w:t>
      </w:r>
      <w:r w:rsidRPr="00816BA3">
        <w:rPr>
          <w:rFonts w:ascii="Times New Roman" w:hAnsi="Times New Roman"/>
          <w:color w:val="000000"/>
          <w:sz w:val="24"/>
          <w:szCs w:val="24"/>
        </w:rPr>
        <w:t xml:space="preserve"> не должно иметь сюжета (т.е. не должно являться мини-сценкой). </w:t>
      </w:r>
      <w:r w:rsidRPr="00816BA3">
        <w:rPr>
          <w:rFonts w:ascii="Times New Roman" w:hAnsi="Times New Roman"/>
          <w:b/>
          <w:bCs/>
          <w:color w:val="000000"/>
          <w:sz w:val="24"/>
          <w:szCs w:val="24"/>
        </w:rPr>
        <w:t>Обязательными элементами программы</w:t>
      </w:r>
      <w:r w:rsidRPr="00816BA3">
        <w:rPr>
          <w:rFonts w:ascii="Times New Roman" w:hAnsi="Times New Roman"/>
          <w:color w:val="000000"/>
          <w:sz w:val="24"/>
          <w:szCs w:val="24"/>
        </w:rPr>
        <w:t xml:space="preserve"> являются не менее </w:t>
      </w:r>
      <w:r w:rsidRPr="00816BA3">
        <w:rPr>
          <w:rFonts w:ascii="Times New Roman" w:hAnsi="Times New Roman"/>
          <w:b/>
          <w:bCs/>
          <w:color w:val="000000"/>
          <w:sz w:val="24"/>
          <w:szCs w:val="24"/>
        </w:rPr>
        <w:t>двух классических остановок с постановкой рук на талию и двух классических поворотов</w:t>
      </w:r>
      <w:r w:rsidRPr="00816BA3">
        <w:rPr>
          <w:rFonts w:ascii="Times New Roman" w:hAnsi="Times New Roman"/>
          <w:color w:val="000000"/>
          <w:sz w:val="24"/>
          <w:szCs w:val="24"/>
        </w:rPr>
        <w:t xml:space="preserve">, количество остальных остановок, поворотов и откачек – на усмотрение участника. </w:t>
      </w:r>
      <w:r w:rsidRPr="00816BA3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классического дефиле </w:t>
      </w:r>
      <w:r w:rsidRPr="00816BA3">
        <w:rPr>
          <w:rFonts w:ascii="Times New Roman" w:hAnsi="Times New Roman"/>
          <w:sz w:val="24"/>
          <w:szCs w:val="24"/>
        </w:rPr>
        <w:t>(</w:t>
      </w:r>
      <w:r w:rsidRPr="00816BA3">
        <w:rPr>
          <w:rFonts w:ascii="Times New Roman" w:hAnsi="Times New Roman"/>
          <w:b/>
          <w:sz w:val="24"/>
          <w:szCs w:val="24"/>
        </w:rPr>
        <w:t xml:space="preserve">не более </w:t>
      </w:r>
      <w:r>
        <w:rPr>
          <w:rFonts w:ascii="Times New Roman" w:hAnsi="Times New Roman"/>
          <w:b/>
          <w:sz w:val="24"/>
          <w:szCs w:val="24"/>
        </w:rPr>
        <w:t>1</w:t>
      </w:r>
      <w:r w:rsidRPr="00816BA3">
        <w:rPr>
          <w:rFonts w:ascii="Times New Roman" w:hAnsi="Times New Roman"/>
          <w:b/>
          <w:sz w:val="24"/>
          <w:szCs w:val="24"/>
        </w:rPr>
        <w:t xml:space="preserve"> минут</w:t>
      </w:r>
      <w:r>
        <w:rPr>
          <w:rFonts w:ascii="Times New Roman" w:hAnsi="Times New Roman"/>
          <w:b/>
          <w:sz w:val="24"/>
          <w:szCs w:val="24"/>
        </w:rPr>
        <w:t>ы</w:t>
      </w:r>
      <w:r w:rsidRPr="00816B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176F55E" w14:textId="77777777" w:rsidR="006256D5" w:rsidRPr="00892F94" w:rsidRDefault="006256D5" w:rsidP="006256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8A0">
        <w:rPr>
          <w:rFonts w:ascii="Times New Roman" w:hAnsi="Times New Roman"/>
          <w:color w:val="000000"/>
          <w:sz w:val="24"/>
          <w:szCs w:val="24"/>
        </w:rPr>
        <w:t>Участники должны быть в черном боди или майке, в черной юбке и колготках телесного цвета. Участники 1 группы должны быть в туфлях на широком каблуке не более 4 см. Участники 3-4 групп в черных туфлях-лодочках на тонком каблуке высотой от 6 см. Участники 2 группы могут выступать как в туфлях на низком, так и на высоком каблуке.</w:t>
      </w:r>
    </w:p>
    <w:p w14:paraId="4BAFD6E9" w14:textId="77777777" w:rsidR="006256D5" w:rsidRPr="003C38A0" w:rsidRDefault="006256D5" w:rsidP="006256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участников мужского пола – чёрные брюки, чёрная футболка </w:t>
      </w:r>
      <w:r w:rsidRPr="00514B21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рубашка, черная обувь (туфли</w:t>
      </w:r>
      <w:r w:rsidRPr="00514B21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кроссовки). </w:t>
      </w:r>
    </w:p>
    <w:p w14:paraId="33D49897" w14:textId="77777777" w:rsidR="006256D5" w:rsidRPr="00A12F3D" w:rsidRDefault="006256D5" w:rsidP="006256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EEA607" w14:textId="77777777" w:rsidR="006256D5" w:rsidRPr="00A12F3D" w:rsidRDefault="006256D5" w:rsidP="006256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Сценический костюм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Звёздный путь</w:t>
      </w:r>
      <w:r w:rsidRPr="00A12F3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47645E31" w14:textId="77777777" w:rsidR="006256D5" w:rsidRDefault="006256D5" w:rsidP="006256D5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номинации конкурсанты демонстрируют сценические костюмы для участников художественной самодеятельности по одному или нескольким из направлений:</w:t>
      </w:r>
    </w:p>
    <w:p w14:paraId="707E5D2F" w14:textId="77777777" w:rsidR="006256D5" w:rsidRDefault="006256D5" w:rsidP="006256D5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сценический костюм для исполнения танца;</w:t>
      </w:r>
    </w:p>
    <w:p w14:paraId="3AC9B6AE" w14:textId="77777777" w:rsidR="006256D5" w:rsidRDefault="006256D5" w:rsidP="006256D5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сценический костюм для исполнения песни;</w:t>
      </w:r>
    </w:p>
    <w:p w14:paraId="67720C8C" w14:textId="77777777" w:rsidR="006256D5" w:rsidRDefault="006256D5" w:rsidP="006256D5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театральный костюм;</w:t>
      </w:r>
    </w:p>
    <w:p w14:paraId="1D5840CF" w14:textId="77777777" w:rsidR="006256D5" w:rsidRDefault="006256D5" w:rsidP="006256D5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национальный костюм.</w:t>
      </w:r>
    </w:p>
    <w:p w14:paraId="59E0F63E" w14:textId="3349A5B3" w:rsidR="006256D5" w:rsidRPr="008F1534" w:rsidRDefault="006256D5" w:rsidP="008F1534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E7148F">
        <w:rPr>
          <w:rFonts w:ascii="Times New Roman" w:hAnsi="Times New Roman"/>
          <w:sz w:val="24"/>
          <w:szCs w:val="24"/>
        </w:rPr>
        <w:t xml:space="preserve"> Время демонстрации </w:t>
      </w:r>
      <w:r>
        <w:rPr>
          <w:rFonts w:ascii="Times New Roman" w:hAnsi="Times New Roman"/>
          <w:sz w:val="24"/>
          <w:szCs w:val="24"/>
        </w:rPr>
        <w:t>изделия</w:t>
      </w:r>
      <w:r w:rsidRPr="00E7148F">
        <w:rPr>
          <w:rFonts w:ascii="Times New Roman" w:hAnsi="Times New Roman"/>
          <w:sz w:val="24"/>
          <w:szCs w:val="24"/>
        </w:rPr>
        <w:t xml:space="preserve"> </w:t>
      </w:r>
      <w:r w:rsidRPr="00E7148F">
        <w:rPr>
          <w:rFonts w:ascii="Times New Roman" w:hAnsi="Times New Roman"/>
          <w:b/>
          <w:sz w:val="24"/>
          <w:szCs w:val="24"/>
        </w:rPr>
        <w:t xml:space="preserve">не более </w:t>
      </w:r>
      <w:r>
        <w:rPr>
          <w:rFonts w:ascii="Times New Roman" w:hAnsi="Times New Roman"/>
          <w:b/>
          <w:sz w:val="24"/>
          <w:szCs w:val="24"/>
        </w:rPr>
        <w:t>1</w:t>
      </w:r>
      <w:r w:rsidRPr="00E7148F">
        <w:rPr>
          <w:rFonts w:ascii="Times New Roman" w:hAnsi="Times New Roman"/>
          <w:b/>
          <w:sz w:val="24"/>
          <w:szCs w:val="24"/>
        </w:rPr>
        <w:t xml:space="preserve"> минут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538F7A" w14:textId="77777777" w:rsidR="006256D5" w:rsidRDefault="006256D5" w:rsidP="006256D5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B404D3" w14:textId="77777777" w:rsidR="006256D5" w:rsidRPr="00286275" w:rsidRDefault="006256D5" w:rsidP="006256D5">
      <w:pPr>
        <w:pStyle w:val="a3"/>
        <w:numPr>
          <w:ilvl w:val="0"/>
          <w:numId w:val="2"/>
        </w:num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B563E2">
        <w:rPr>
          <w:rFonts w:ascii="Times New Roman" w:hAnsi="Times New Roman"/>
          <w:b/>
          <w:sz w:val="24"/>
          <w:szCs w:val="24"/>
        </w:rPr>
        <w:t xml:space="preserve"> ФИНАНСОВЫЕ УСЛОВИЯ УЧАСТИЯ</w:t>
      </w:r>
    </w:p>
    <w:p w14:paraId="0B29F3C3" w14:textId="7777777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условий участия является организационный взнос</w:t>
      </w:r>
    </w:p>
    <w:p w14:paraId="637942E6" w14:textId="68FC8C22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номинация «</w:t>
      </w:r>
      <w:r w:rsidR="00684A84">
        <w:rPr>
          <w:rFonts w:ascii="Times New Roman" w:hAnsi="Times New Roman"/>
          <w:sz w:val="24"/>
          <w:szCs w:val="24"/>
        </w:rPr>
        <w:t>Силуэт времени</w:t>
      </w:r>
      <w:r>
        <w:rPr>
          <w:rFonts w:ascii="Times New Roman" w:hAnsi="Times New Roman"/>
          <w:sz w:val="24"/>
          <w:szCs w:val="24"/>
        </w:rPr>
        <w:t>» - 1000 рублей за 1 коллекцию.</w:t>
      </w:r>
    </w:p>
    <w:p w14:paraId="3E086133" w14:textId="6A69E159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номинация </w:t>
      </w:r>
      <w:r w:rsidRPr="00955EBF">
        <w:rPr>
          <w:rFonts w:ascii="Times New Roman" w:hAnsi="Times New Roman"/>
          <w:bCs/>
          <w:sz w:val="24"/>
          <w:szCs w:val="24"/>
        </w:rPr>
        <w:t>«</w:t>
      </w:r>
      <w:r w:rsidR="00684A84">
        <w:rPr>
          <w:rFonts w:ascii="Times New Roman" w:hAnsi="Times New Roman"/>
          <w:bCs/>
          <w:sz w:val="24"/>
          <w:szCs w:val="24"/>
        </w:rPr>
        <w:t>Подиум</w:t>
      </w:r>
      <w:r w:rsidRPr="00955EB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3976F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00 рублей с 1 участника.</w:t>
      </w:r>
    </w:p>
    <w:p w14:paraId="6285ADBA" w14:textId="01D670C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 номинация </w:t>
      </w:r>
      <w:r w:rsidRPr="00A36CC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Звёздный путь</w:t>
      </w:r>
      <w:r w:rsidRPr="00A36CCF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3976F2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00 рублей с 1 участника. </w:t>
      </w:r>
    </w:p>
    <w:p w14:paraId="273BC794" w14:textId="35A69183" w:rsidR="006256D5" w:rsidRPr="00B02F12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Взносы принимаются строго </w:t>
      </w:r>
      <w:r w:rsidRPr="0000151D">
        <w:rPr>
          <w:rFonts w:ascii="Times New Roman" w:hAnsi="Times New Roman"/>
          <w:b/>
          <w:bCs/>
          <w:sz w:val="24"/>
          <w:szCs w:val="24"/>
        </w:rPr>
        <w:t>до 1</w:t>
      </w:r>
      <w:r w:rsidR="008F1534">
        <w:rPr>
          <w:rFonts w:ascii="Times New Roman" w:hAnsi="Times New Roman"/>
          <w:b/>
          <w:bCs/>
          <w:sz w:val="24"/>
          <w:szCs w:val="24"/>
        </w:rPr>
        <w:t>7</w:t>
      </w:r>
      <w:r w:rsidRPr="0000151D">
        <w:rPr>
          <w:rFonts w:ascii="Times New Roman" w:hAnsi="Times New Roman"/>
          <w:b/>
          <w:bCs/>
          <w:sz w:val="24"/>
          <w:szCs w:val="24"/>
        </w:rPr>
        <w:t xml:space="preserve"> марта 202</w:t>
      </w:r>
      <w:r w:rsidR="008F1534">
        <w:rPr>
          <w:rFonts w:ascii="Times New Roman" w:hAnsi="Times New Roman"/>
          <w:b/>
          <w:bCs/>
          <w:sz w:val="24"/>
          <w:szCs w:val="24"/>
        </w:rPr>
        <w:t>4</w:t>
      </w:r>
      <w:r w:rsidRPr="0000151D"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Перечисление организационного взноса необходимо подтвердить копией платёжного поручения по эл. почте </w:t>
      </w:r>
      <w:hyperlink r:id="rId7" w:history="1">
        <w:r w:rsidRPr="00032B81">
          <w:rPr>
            <w:rStyle w:val="a5"/>
            <w:rFonts w:ascii="Times New Roman" w:hAnsi="Times New Roman"/>
            <w:sz w:val="24"/>
            <w:szCs w:val="24"/>
          </w:rPr>
          <w:t>a-krck@mail.ru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или т</w:t>
      </w:r>
      <w:r w:rsidRPr="00B02F12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факсу 8(81553)3-53-01, без указанных документов коллективы к участию в конкурсе не допускаются. </w:t>
      </w:r>
      <w:r w:rsidRPr="00327624">
        <w:rPr>
          <w:rFonts w:ascii="Times New Roman" w:hAnsi="Times New Roman"/>
          <w:b/>
          <w:bCs/>
          <w:color w:val="000000"/>
          <w:sz w:val="24"/>
          <w:szCs w:val="24"/>
        </w:rPr>
        <w:t>В платёжном поручении обязательно указать отправителя (название коллектива) и название платежа – «Арт-шок 202</w:t>
      </w:r>
      <w:r w:rsidR="008F153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27624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14:paraId="3B644F88" w14:textId="7777777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расходов, связанных с проездом участников к месту проведения конкурса и обратно, проживание, питание осуществляется за счет направляющей стороны. </w:t>
      </w:r>
    </w:p>
    <w:p w14:paraId="124BFB49" w14:textId="77777777" w:rsidR="006256D5" w:rsidRDefault="006256D5" w:rsidP="006256D5">
      <w:pPr>
        <w:spacing w:after="0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F3E20F" w14:textId="2B66A270" w:rsidR="006256D5" w:rsidRDefault="006256D5" w:rsidP="006256D5">
      <w:pPr>
        <w:spacing w:after="0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2776F" w14:textId="115CA183" w:rsidR="008F1534" w:rsidRDefault="008F1534" w:rsidP="006256D5">
      <w:pPr>
        <w:spacing w:after="0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ACDD4E" w14:textId="67B2D472" w:rsidR="008F1534" w:rsidRDefault="008F1534" w:rsidP="006256D5">
      <w:pPr>
        <w:spacing w:after="0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8D14D2" w14:textId="09649C5A" w:rsidR="008F1534" w:rsidRDefault="008F1534" w:rsidP="006256D5">
      <w:pPr>
        <w:spacing w:after="0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ED6EC" w14:textId="77777777" w:rsidR="008F1534" w:rsidRDefault="008F1534" w:rsidP="006256D5">
      <w:pPr>
        <w:spacing w:after="0"/>
        <w:ind w:right="28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341851" w14:textId="77777777" w:rsidR="006256D5" w:rsidRDefault="006256D5" w:rsidP="006256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63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ФУНКЦИИ И ПОЛНОМОЧИЯ ЖЮРИ КОНКУРСА</w:t>
      </w:r>
    </w:p>
    <w:p w14:paraId="13959E1D" w14:textId="77777777" w:rsidR="006256D5" w:rsidRPr="00B563E2" w:rsidRDefault="006256D5" w:rsidP="006256D5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DF8B56" w14:textId="7777777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фестиваля-конкурса:</w:t>
      </w:r>
    </w:p>
    <w:p w14:paraId="33F1430D" w14:textId="7777777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оценку конкурса по всем номинациям;</w:t>
      </w:r>
    </w:p>
    <w:p w14:paraId="49A61746" w14:textId="7777777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победителей и призеров в каждой номинации.</w:t>
      </w:r>
    </w:p>
    <w:p w14:paraId="03D7B233" w14:textId="7777777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победителей и призеров производится рейтинговым голосованием, исходя из 5 бальной оценки. Итоговая оценка рассчитывается как сумма баллов всех членов жюри, принимающих участие в оценивании по каждой номинации конкурса отдельно. </w:t>
      </w:r>
    </w:p>
    <w:p w14:paraId="04DBF2DF" w14:textId="7777777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оформляется протоколом, подписывается председателем жюри. Решение жюри считается окончательным и пересмотру не подлежит.</w:t>
      </w:r>
    </w:p>
    <w:p w14:paraId="05010C2A" w14:textId="77777777" w:rsidR="006256D5" w:rsidRDefault="006256D5" w:rsidP="006256D5">
      <w:pPr>
        <w:spacing w:after="0"/>
        <w:ind w:left="284" w:right="282" w:firstLine="283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43C4EBF" w14:textId="77777777" w:rsidR="006256D5" w:rsidRDefault="006256D5" w:rsidP="006256D5">
      <w:pPr>
        <w:spacing w:after="0"/>
        <w:ind w:left="284" w:right="282" w:firstLine="28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F3309F">
        <w:rPr>
          <w:rFonts w:ascii="Times New Roman" w:hAnsi="Times New Roman"/>
          <w:b/>
          <w:bCs/>
          <w:sz w:val="24"/>
          <w:szCs w:val="24"/>
        </w:rPr>
        <w:t>. НАГРАЖДЕНИЕ</w:t>
      </w:r>
    </w:p>
    <w:p w14:paraId="68A5C4A9" w14:textId="77777777" w:rsidR="006256D5" w:rsidRPr="00D05F77" w:rsidRDefault="006256D5" w:rsidP="006256D5">
      <w:pPr>
        <w:spacing w:after="0"/>
        <w:ind w:left="284" w:right="282" w:firstLine="283"/>
        <w:contextualSpacing/>
        <w:rPr>
          <w:rFonts w:ascii="Times New Roman" w:hAnsi="Times New Roman"/>
          <w:bCs/>
          <w:sz w:val="24"/>
          <w:szCs w:val="24"/>
        </w:rPr>
      </w:pPr>
    </w:p>
    <w:p w14:paraId="3A7667FA" w14:textId="4E5BFEF0" w:rsidR="006256D5" w:rsidRDefault="006256D5" w:rsidP="006256D5">
      <w:pPr>
        <w:spacing w:after="0"/>
        <w:ind w:right="284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05F77">
        <w:rPr>
          <w:rFonts w:ascii="Times New Roman" w:hAnsi="Times New Roman"/>
          <w:bCs/>
          <w:sz w:val="24"/>
          <w:szCs w:val="24"/>
        </w:rPr>
        <w:t>Всем участникам конкурса вручаются дипломы за участие</w:t>
      </w:r>
      <w:r>
        <w:rPr>
          <w:rFonts w:ascii="Times New Roman" w:hAnsi="Times New Roman"/>
          <w:bCs/>
          <w:sz w:val="24"/>
          <w:szCs w:val="24"/>
        </w:rPr>
        <w:t>, а победителям конкурса вручаются</w:t>
      </w:r>
      <w:r w:rsidRPr="00D05F77">
        <w:rPr>
          <w:rFonts w:ascii="Times New Roman" w:hAnsi="Times New Roman"/>
          <w:bCs/>
          <w:sz w:val="24"/>
          <w:szCs w:val="24"/>
        </w:rPr>
        <w:t xml:space="preserve"> награды. </w:t>
      </w:r>
      <w:r>
        <w:rPr>
          <w:rFonts w:ascii="Times New Roman" w:hAnsi="Times New Roman"/>
          <w:bCs/>
          <w:sz w:val="24"/>
          <w:szCs w:val="24"/>
        </w:rPr>
        <w:t xml:space="preserve">Победители конкурса в соответствии с возрастной категорией и номинацией, </w:t>
      </w:r>
      <w:r w:rsidR="00F400FD">
        <w:rPr>
          <w:rFonts w:ascii="Times New Roman" w:hAnsi="Times New Roman"/>
          <w:bCs/>
          <w:sz w:val="24"/>
          <w:szCs w:val="24"/>
        </w:rPr>
        <w:t>присуждаются следующие награды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6B7FC0D4" w14:textId="77777777" w:rsidR="006256D5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Гран – при;</w:t>
      </w:r>
    </w:p>
    <w:p w14:paraId="1F156B25" w14:textId="2CCCC203" w:rsidR="006256D5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диплом лауреата</w:t>
      </w:r>
      <w:r w:rsidRPr="000F0F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712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й степени;</w:t>
      </w:r>
    </w:p>
    <w:p w14:paraId="13BC3419" w14:textId="5D02A4EC" w:rsidR="006256D5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диплом</w:t>
      </w:r>
      <w:r w:rsidR="00F400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лауреата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12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й степени;</w:t>
      </w:r>
    </w:p>
    <w:p w14:paraId="36276BC3" w14:textId="7A39B519" w:rsidR="006256D5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диплом лауреата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712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й степени;</w:t>
      </w:r>
    </w:p>
    <w:p w14:paraId="215DF906" w14:textId="77777777" w:rsidR="006256D5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D272536" w14:textId="77777777" w:rsidR="006256D5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дипломант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712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й степени;</w:t>
      </w:r>
    </w:p>
    <w:p w14:paraId="51CB4DC6" w14:textId="77777777" w:rsidR="006256D5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дипломант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12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й степени;</w:t>
      </w:r>
    </w:p>
    <w:p w14:paraId="7F7397DE" w14:textId="77777777" w:rsidR="006256D5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дипломант</w:t>
      </w:r>
      <w:r w:rsidRPr="000F0F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712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й степени;</w:t>
      </w:r>
    </w:p>
    <w:p w14:paraId="109611EB" w14:textId="77777777" w:rsidR="006256D5" w:rsidRPr="00D05F77" w:rsidRDefault="006256D5" w:rsidP="006256D5">
      <w:pPr>
        <w:spacing w:after="0"/>
        <w:ind w:left="851"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3A17FF" w14:textId="77777777" w:rsidR="006256D5" w:rsidRDefault="006256D5" w:rsidP="006256D5">
      <w:pPr>
        <w:spacing w:after="0"/>
        <w:ind w:left="284" w:right="282" w:firstLine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ОБЩИЕ ТРЕБОВАНИЯ</w:t>
      </w:r>
    </w:p>
    <w:p w14:paraId="17B7713F" w14:textId="77777777" w:rsidR="006256D5" w:rsidRDefault="006256D5" w:rsidP="00625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04F08" w14:textId="77777777" w:rsidR="006256D5" w:rsidRDefault="006256D5" w:rsidP="00625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ED77A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ED77A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Подача официальной заявки на участие в Конкурсе означает полное и безусловное принятие правил проведения Конкурса, согласие на обработку персональных данных и на фото и видеосъемку.</w:t>
      </w:r>
    </w:p>
    <w:p w14:paraId="1C64DB3F" w14:textId="77777777" w:rsidR="006256D5" w:rsidRDefault="006256D5" w:rsidP="006256D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ED77A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D77A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Видеосъёмка конкурсов участниками и сопровождающими их лицами для личного пользования разрешена с места. Основную съемку конкурса ведет видеооператор МАУК «Кольского районного Центра культуры».</w:t>
      </w:r>
    </w:p>
    <w:p w14:paraId="643BC4BE" w14:textId="77777777" w:rsidR="006256D5" w:rsidRDefault="006256D5" w:rsidP="006256D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3F7AA74" w14:textId="77777777" w:rsidR="006256D5" w:rsidRDefault="006256D5" w:rsidP="006256D5">
      <w:pPr>
        <w:pStyle w:val="a3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30087" w14:textId="77777777" w:rsidR="006256D5" w:rsidRPr="003C38A0" w:rsidRDefault="006256D5" w:rsidP="006256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8A0">
        <w:rPr>
          <w:rFonts w:ascii="Times New Roman" w:hAnsi="Times New Roman"/>
          <w:b/>
          <w:sz w:val="24"/>
          <w:szCs w:val="24"/>
        </w:rPr>
        <w:t>ОРГКОМИТЕТ</w:t>
      </w:r>
    </w:p>
    <w:p w14:paraId="1E481376" w14:textId="77777777" w:rsidR="006256D5" w:rsidRPr="003C38A0" w:rsidRDefault="006256D5" w:rsidP="006256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256D5" w:rsidRPr="003C38A0" w14:paraId="09724B03" w14:textId="77777777" w:rsidTr="008626C5">
        <w:tc>
          <w:tcPr>
            <w:tcW w:w="4927" w:type="dxa"/>
          </w:tcPr>
          <w:p w14:paraId="4E1F563B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Лисовая Ирина Александровна</w:t>
            </w:r>
          </w:p>
        </w:tc>
        <w:tc>
          <w:tcPr>
            <w:tcW w:w="4927" w:type="dxa"/>
          </w:tcPr>
          <w:p w14:paraId="233BF066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8A0">
              <w:rPr>
                <w:rFonts w:ascii="Times New Roman" w:hAnsi="Times New Roman"/>
                <w:sz w:val="24"/>
                <w:szCs w:val="24"/>
              </w:rPr>
              <w:t>- начальник отдела культуры</w:t>
            </w:r>
          </w:p>
          <w:p w14:paraId="4D824029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8A0">
              <w:rPr>
                <w:rFonts w:ascii="Times New Roman" w:hAnsi="Times New Roman"/>
                <w:sz w:val="24"/>
                <w:szCs w:val="24"/>
              </w:rPr>
              <w:t xml:space="preserve"> администрации Кольского района;</w:t>
            </w:r>
          </w:p>
          <w:p w14:paraId="18E44D33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6D5" w:rsidRPr="003C38A0" w14:paraId="41200290" w14:textId="77777777" w:rsidTr="008626C5">
        <w:tc>
          <w:tcPr>
            <w:tcW w:w="4927" w:type="dxa"/>
          </w:tcPr>
          <w:p w14:paraId="00B46F63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8A0">
              <w:rPr>
                <w:rFonts w:ascii="Times New Roman" w:hAnsi="Times New Roman"/>
                <w:sz w:val="24"/>
                <w:szCs w:val="24"/>
              </w:rPr>
              <w:t>Алтынникова</w:t>
            </w:r>
            <w:proofErr w:type="spellEnd"/>
            <w:r w:rsidRPr="003C38A0">
              <w:rPr>
                <w:rFonts w:ascii="Times New Roman" w:hAnsi="Times New Roman"/>
                <w:sz w:val="24"/>
                <w:szCs w:val="24"/>
              </w:rPr>
              <w:t xml:space="preserve"> Татьяна Родионовна</w:t>
            </w:r>
          </w:p>
        </w:tc>
        <w:tc>
          <w:tcPr>
            <w:tcW w:w="4927" w:type="dxa"/>
          </w:tcPr>
          <w:p w14:paraId="2521CC68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8A0">
              <w:rPr>
                <w:rFonts w:ascii="Times New Roman" w:hAnsi="Times New Roman"/>
                <w:sz w:val="24"/>
                <w:szCs w:val="24"/>
              </w:rPr>
              <w:t>- директор МАУК «Кольский РЦК»;</w:t>
            </w:r>
          </w:p>
          <w:p w14:paraId="1CAB8867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B9C957E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D5" w:rsidRPr="003C38A0" w14:paraId="161ADA60" w14:textId="77777777" w:rsidTr="008626C5">
        <w:tc>
          <w:tcPr>
            <w:tcW w:w="4927" w:type="dxa"/>
          </w:tcPr>
          <w:p w14:paraId="040F333F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8A0">
              <w:rPr>
                <w:rFonts w:ascii="Times New Roman" w:hAnsi="Times New Roman"/>
                <w:sz w:val="24"/>
                <w:szCs w:val="24"/>
              </w:rPr>
              <w:t>Акманова</w:t>
            </w:r>
            <w:proofErr w:type="spellEnd"/>
            <w:r w:rsidRPr="003C38A0">
              <w:rPr>
                <w:rFonts w:ascii="Times New Roman" w:hAnsi="Times New Roman"/>
                <w:sz w:val="24"/>
                <w:szCs w:val="24"/>
              </w:rPr>
              <w:t xml:space="preserve"> Юлия Аркадьевна</w:t>
            </w:r>
          </w:p>
        </w:tc>
        <w:tc>
          <w:tcPr>
            <w:tcW w:w="4927" w:type="dxa"/>
          </w:tcPr>
          <w:p w14:paraId="562D9EB3" w14:textId="77777777" w:rsidR="006256D5" w:rsidRPr="003C38A0" w:rsidRDefault="006256D5" w:rsidP="008626C5">
            <w:pPr>
              <w:spacing w:after="0" w:line="240" w:lineRule="auto"/>
              <w:ind w:left="750" w:hanging="41"/>
              <w:rPr>
                <w:rFonts w:ascii="Times New Roman" w:hAnsi="Times New Roman"/>
                <w:sz w:val="24"/>
                <w:szCs w:val="24"/>
              </w:rPr>
            </w:pPr>
            <w:r w:rsidRPr="003C38A0">
              <w:rPr>
                <w:rFonts w:ascii="Times New Roman" w:hAnsi="Times New Roman"/>
                <w:sz w:val="24"/>
                <w:szCs w:val="24"/>
              </w:rPr>
              <w:t>- заместитель директора по творчеству МАУК «Кольский РЦК»;</w:t>
            </w:r>
          </w:p>
          <w:p w14:paraId="2F2E1650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D5" w:rsidRPr="003C38A0" w14:paraId="09B7C709" w14:textId="77777777" w:rsidTr="008626C5">
        <w:tc>
          <w:tcPr>
            <w:tcW w:w="4927" w:type="dxa"/>
          </w:tcPr>
          <w:p w14:paraId="7257BC6D" w14:textId="77777777" w:rsidR="006256D5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8A0">
              <w:rPr>
                <w:rFonts w:ascii="Times New Roman" w:hAnsi="Times New Roman"/>
                <w:sz w:val="24"/>
                <w:szCs w:val="24"/>
              </w:rPr>
              <w:t>Подолячина</w:t>
            </w:r>
            <w:proofErr w:type="spellEnd"/>
            <w:r w:rsidRPr="003C38A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  <w:p w14:paraId="2067E3EA" w14:textId="77777777" w:rsidR="00452F9E" w:rsidRDefault="00452F9E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22AD474" w14:textId="77777777" w:rsidR="00452F9E" w:rsidRDefault="00452F9E" w:rsidP="004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384A27" w14:textId="4C0BFD86" w:rsidR="00452F9E" w:rsidRPr="003C38A0" w:rsidRDefault="00452F9E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Ольга Владимировна</w:t>
            </w:r>
          </w:p>
        </w:tc>
        <w:tc>
          <w:tcPr>
            <w:tcW w:w="4927" w:type="dxa"/>
          </w:tcPr>
          <w:p w14:paraId="4D817343" w14:textId="77777777" w:rsidR="006256D5" w:rsidRDefault="006256D5" w:rsidP="008626C5">
            <w:pPr>
              <w:spacing w:after="0" w:line="240" w:lineRule="auto"/>
              <w:ind w:left="892" w:hanging="283"/>
              <w:rPr>
                <w:rFonts w:ascii="Times New Roman" w:hAnsi="Times New Roman"/>
                <w:sz w:val="24"/>
                <w:szCs w:val="24"/>
              </w:rPr>
            </w:pPr>
            <w:r w:rsidRPr="003C38A0">
              <w:rPr>
                <w:rFonts w:ascii="Times New Roman" w:hAnsi="Times New Roman"/>
                <w:sz w:val="24"/>
                <w:szCs w:val="24"/>
              </w:rPr>
              <w:t xml:space="preserve">- методист культурно-досугового </w:t>
            </w:r>
          </w:p>
          <w:p w14:paraId="7A2FBAE9" w14:textId="77777777" w:rsidR="006256D5" w:rsidRPr="003C38A0" w:rsidRDefault="006256D5" w:rsidP="008626C5">
            <w:pPr>
              <w:tabs>
                <w:tab w:val="left" w:pos="609"/>
              </w:tabs>
              <w:spacing w:after="0" w:line="240" w:lineRule="auto"/>
              <w:ind w:left="750"/>
              <w:rPr>
                <w:rFonts w:ascii="Times New Roman" w:hAnsi="Times New Roman"/>
                <w:sz w:val="24"/>
                <w:szCs w:val="24"/>
              </w:rPr>
            </w:pPr>
            <w:r w:rsidRPr="003C38A0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3C38A0">
              <w:rPr>
                <w:rFonts w:ascii="Times New Roman" w:hAnsi="Times New Roman"/>
                <w:sz w:val="24"/>
                <w:szCs w:val="24"/>
              </w:rPr>
              <w:t>«Кольский РЦК».</w:t>
            </w:r>
          </w:p>
          <w:p w14:paraId="2B05514B" w14:textId="77777777" w:rsidR="00452F9E" w:rsidRDefault="00452F9E" w:rsidP="0045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8DC10" w14:textId="77777777" w:rsidR="00452F9E" w:rsidRDefault="00452F9E" w:rsidP="00452F9E">
            <w:pPr>
              <w:spacing w:after="0" w:line="240" w:lineRule="auto"/>
              <w:ind w:left="892" w:hanging="283"/>
              <w:rPr>
                <w:rFonts w:ascii="Times New Roman" w:hAnsi="Times New Roman"/>
                <w:sz w:val="24"/>
                <w:szCs w:val="24"/>
              </w:rPr>
            </w:pPr>
            <w:r w:rsidRPr="003C38A0">
              <w:rPr>
                <w:rFonts w:ascii="Times New Roman" w:hAnsi="Times New Roman"/>
                <w:sz w:val="24"/>
                <w:szCs w:val="24"/>
              </w:rPr>
              <w:t xml:space="preserve">- методист культурно-досугового </w:t>
            </w:r>
          </w:p>
          <w:p w14:paraId="536F0DFB" w14:textId="77777777" w:rsidR="00452F9E" w:rsidRPr="003C38A0" w:rsidRDefault="00452F9E" w:rsidP="00452F9E">
            <w:pPr>
              <w:tabs>
                <w:tab w:val="left" w:pos="609"/>
              </w:tabs>
              <w:spacing w:after="0" w:line="240" w:lineRule="auto"/>
              <w:ind w:left="750"/>
              <w:rPr>
                <w:rFonts w:ascii="Times New Roman" w:hAnsi="Times New Roman"/>
                <w:sz w:val="24"/>
                <w:szCs w:val="24"/>
              </w:rPr>
            </w:pPr>
            <w:r w:rsidRPr="003C38A0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3C38A0">
              <w:rPr>
                <w:rFonts w:ascii="Times New Roman" w:hAnsi="Times New Roman"/>
                <w:sz w:val="24"/>
                <w:szCs w:val="24"/>
              </w:rPr>
              <w:t>«Кольский РЦК».</w:t>
            </w:r>
          </w:p>
          <w:p w14:paraId="14227A3A" w14:textId="5A9A6674" w:rsidR="00452F9E" w:rsidRPr="003C38A0" w:rsidRDefault="00452F9E" w:rsidP="008626C5">
            <w:pPr>
              <w:spacing w:after="0" w:line="240" w:lineRule="auto"/>
              <w:ind w:left="72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D5" w:rsidRPr="003C38A0" w14:paraId="4BCF3CBE" w14:textId="77777777" w:rsidTr="008626C5">
        <w:trPr>
          <w:gridAfter w:val="1"/>
          <w:wAfter w:w="4927" w:type="dxa"/>
        </w:trPr>
        <w:tc>
          <w:tcPr>
            <w:tcW w:w="4927" w:type="dxa"/>
          </w:tcPr>
          <w:p w14:paraId="6A5B4E14" w14:textId="77777777" w:rsidR="006256D5" w:rsidRPr="003C38A0" w:rsidRDefault="006256D5" w:rsidP="008626C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5A18F1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637BC02C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1D884409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0FA6BDE7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0ACFF5FA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671C2DFE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3F1D4FA0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62848B9C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11ECBB63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41DD8507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6A4542FE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7E280839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739F4431" w14:textId="5E44C24B" w:rsidR="009B7676" w:rsidRDefault="009B7676">
      <w:pPr>
        <w:spacing w:after="160" w:line="259" w:lineRule="auto"/>
        <w:rPr>
          <w:rFonts w:ascii="Times New Roman" w:hAnsi="Times New Roman"/>
          <w:b/>
          <w:bCs/>
          <w:color w:val="000000"/>
        </w:rPr>
      </w:pPr>
    </w:p>
    <w:p w14:paraId="65A3C96B" w14:textId="2A37C2C0" w:rsidR="009B7676" w:rsidRDefault="009B7676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326523FB" w14:textId="4F273B79" w:rsidR="009B7676" w:rsidRPr="003C38A0" w:rsidRDefault="009B7676" w:rsidP="009B7676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Pr="003C38A0">
        <w:rPr>
          <w:rFonts w:ascii="Times New Roman" w:hAnsi="Times New Roman"/>
          <w:b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1</w:t>
      </w:r>
    </w:p>
    <w:p w14:paraId="6D221F7C" w14:textId="77777777" w:rsidR="009B7676" w:rsidRPr="003C38A0" w:rsidRDefault="009B7676" w:rsidP="009B767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3C38A0">
        <w:rPr>
          <w:rFonts w:ascii="Times New Roman" w:hAnsi="Times New Roman"/>
          <w:color w:val="000000"/>
        </w:rPr>
        <w:t xml:space="preserve">к Положению об открытом </w:t>
      </w:r>
      <w:r>
        <w:rPr>
          <w:rFonts w:ascii="Times New Roman" w:hAnsi="Times New Roman"/>
          <w:color w:val="000000"/>
        </w:rPr>
        <w:t>конкурс</w:t>
      </w:r>
      <w:r w:rsidRPr="003C38A0">
        <w:rPr>
          <w:rFonts w:ascii="Times New Roman" w:hAnsi="Times New Roman"/>
          <w:color w:val="000000"/>
        </w:rPr>
        <w:t xml:space="preserve">е </w:t>
      </w:r>
    </w:p>
    <w:p w14:paraId="511EC6F1" w14:textId="77777777" w:rsidR="009B7676" w:rsidRDefault="009B7676" w:rsidP="009B767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C38A0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Арт-шок 2024</w:t>
      </w:r>
    </w:p>
    <w:p w14:paraId="24C2DECC" w14:textId="77777777" w:rsidR="009B7676" w:rsidRPr="001B140C" w:rsidRDefault="009B7676" w:rsidP="009B767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</w:rPr>
      </w:pPr>
    </w:p>
    <w:tbl>
      <w:tblPr>
        <w:tblStyle w:val="-261"/>
        <w:tblW w:w="9782" w:type="dxa"/>
        <w:tblLayout w:type="fixed"/>
        <w:tblLook w:val="04A0" w:firstRow="1" w:lastRow="0" w:firstColumn="1" w:lastColumn="0" w:noHBand="0" w:noVBand="1"/>
      </w:tblPr>
      <w:tblGrid>
        <w:gridCol w:w="3687"/>
        <w:gridCol w:w="6095"/>
      </w:tblGrid>
      <w:tr w:rsidR="009B7676" w:rsidRPr="001B140C" w14:paraId="2B11814B" w14:textId="77777777" w:rsidTr="00690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62EA0A61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 xml:space="preserve">Полное наименование   организации </w:t>
            </w:r>
          </w:p>
        </w:tc>
        <w:tc>
          <w:tcPr>
            <w:tcW w:w="6095" w:type="dxa"/>
            <w:shd w:val="clear" w:color="auto" w:fill="FDE9D9"/>
          </w:tcPr>
          <w:p w14:paraId="479D1603" w14:textId="77777777" w:rsidR="009B7676" w:rsidRPr="001B140C" w:rsidRDefault="009B7676" w:rsidP="00690091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48"/>
              </w:rPr>
            </w:pPr>
            <w:r w:rsidRPr="001B140C">
              <w:rPr>
                <w:rFonts w:ascii="Times New Roman" w:hAnsi="Times New Roman"/>
                <w:sz w:val="24"/>
                <w:szCs w:val="48"/>
              </w:rPr>
              <w:t>Муниципальное автономное учреждение культуры</w:t>
            </w:r>
          </w:p>
          <w:p w14:paraId="706244B5" w14:textId="77777777" w:rsidR="009B7676" w:rsidRPr="001B140C" w:rsidRDefault="009B7676" w:rsidP="00690091">
            <w:pPr>
              <w:keepNext/>
              <w:spacing w:after="0" w:line="240" w:lineRule="auto"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48"/>
              </w:rPr>
            </w:pPr>
            <w:r w:rsidRPr="001B140C">
              <w:rPr>
                <w:rFonts w:ascii="Times New Roman" w:hAnsi="Times New Roman"/>
                <w:sz w:val="32"/>
                <w:szCs w:val="48"/>
              </w:rPr>
              <w:t xml:space="preserve">    «Кольский районный Центр культуры»</w:t>
            </w:r>
          </w:p>
          <w:p w14:paraId="04F2C8DF" w14:textId="77777777" w:rsidR="009B7676" w:rsidRPr="001B140C" w:rsidRDefault="009B7676" w:rsidP="00690091">
            <w:pPr>
              <w:keepNext/>
              <w:spacing w:after="0" w:line="240" w:lineRule="auto"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48"/>
              </w:rPr>
            </w:pPr>
            <w:r w:rsidRPr="001B140C">
              <w:rPr>
                <w:rFonts w:ascii="Times New Roman" w:hAnsi="Times New Roman"/>
                <w:sz w:val="24"/>
                <w:szCs w:val="48"/>
              </w:rPr>
              <w:t xml:space="preserve">Кольского района Мурманской области </w:t>
            </w:r>
          </w:p>
          <w:p w14:paraId="7110C2E3" w14:textId="77777777" w:rsidR="009B7676" w:rsidRPr="001B140C" w:rsidRDefault="009B7676" w:rsidP="00690091">
            <w:pPr>
              <w:keepNext/>
              <w:spacing w:after="0" w:line="240" w:lineRule="auto"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48"/>
              </w:rPr>
            </w:pPr>
            <w:r w:rsidRPr="001B140C">
              <w:rPr>
                <w:rFonts w:ascii="Times New Roman" w:hAnsi="Times New Roman"/>
                <w:sz w:val="24"/>
                <w:szCs w:val="48"/>
              </w:rPr>
              <w:t>(МАУК «Кольский РЦК»)</w:t>
            </w:r>
          </w:p>
        </w:tc>
      </w:tr>
      <w:tr w:rsidR="009B7676" w:rsidRPr="001B140C" w14:paraId="750997B2" w14:textId="77777777" w:rsidTr="00690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5999D36A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Юридический, фактический,</w:t>
            </w:r>
          </w:p>
          <w:p w14:paraId="7D507A0C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95" w:type="dxa"/>
          </w:tcPr>
          <w:p w14:paraId="136717D2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</w:rPr>
              <w:t>184381, г. Кола, пр. Защитников Заполярья, дом 7</w:t>
            </w:r>
          </w:p>
        </w:tc>
      </w:tr>
      <w:tr w:rsidR="009B7676" w:rsidRPr="001B140C" w14:paraId="3D90CB41" w14:textId="77777777" w:rsidTr="00690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0C0D81A7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095" w:type="dxa"/>
            <w:shd w:val="clear" w:color="auto" w:fill="FDE9D9"/>
          </w:tcPr>
          <w:p w14:paraId="7D338C0D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</w:rPr>
              <w:t>1035100051062</w:t>
            </w:r>
          </w:p>
        </w:tc>
      </w:tr>
      <w:tr w:rsidR="009B7676" w:rsidRPr="001B140C" w14:paraId="0FF2E83A" w14:textId="77777777" w:rsidTr="00690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76D25241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095" w:type="dxa"/>
          </w:tcPr>
          <w:p w14:paraId="7DAA790D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</w:rPr>
              <w:t>5105031728</w:t>
            </w:r>
          </w:p>
        </w:tc>
      </w:tr>
      <w:tr w:rsidR="009B7676" w:rsidRPr="001B140C" w14:paraId="2AEB9615" w14:textId="77777777" w:rsidTr="00690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74C3C053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095" w:type="dxa"/>
            <w:shd w:val="clear" w:color="auto" w:fill="FDE9D9"/>
          </w:tcPr>
          <w:p w14:paraId="14B62664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</w:rPr>
              <w:t>510501001</w:t>
            </w:r>
          </w:p>
        </w:tc>
      </w:tr>
      <w:tr w:rsidR="009B7676" w:rsidRPr="001B140C" w14:paraId="7B336266" w14:textId="77777777" w:rsidTr="00690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DE9D9"/>
          </w:tcPr>
          <w:p w14:paraId="2AE96F9C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sz w:val="32"/>
                <w:szCs w:val="32"/>
              </w:rPr>
              <w:t xml:space="preserve">Управление финансов администрации Кольского района </w:t>
            </w:r>
          </w:p>
          <w:p w14:paraId="586B6E31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 xml:space="preserve">(МАУК «Кольский районный Центр культуры» </w:t>
            </w:r>
          </w:p>
          <w:p w14:paraId="2C6F2252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>л/с 30496Ц69740; 31496Ц69740)</w:t>
            </w:r>
          </w:p>
          <w:p w14:paraId="3E84796F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>Казначейский счет № 03234643476050004900</w:t>
            </w:r>
          </w:p>
        </w:tc>
      </w:tr>
      <w:tr w:rsidR="009B7676" w:rsidRPr="001B140C" w14:paraId="669F2621" w14:textId="77777777" w:rsidTr="00690091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DE9D9"/>
          </w:tcPr>
          <w:p w14:paraId="7D52E367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28"/>
                <w:szCs w:val="32"/>
              </w:rPr>
              <w:t>БАНК: ОТДЕЛЕНИЕ МУРМАНСК БАНКА РОССИИ // УФК по Мурманской области г. Мурманск</w:t>
            </w:r>
          </w:p>
          <w:p w14:paraId="6FEAEC76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>БИК ТОФК 014705901</w:t>
            </w:r>
          </w:p>
          <w:p w14:paraId="227E696C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 xml:space="preserve">Единый казначейский счет № 40102810745370000041 </w:t>
            </w:r>
          </w:p>
        </w:tc>
      </w:tr>
      <w:tr w:rsidR="009B7676" w:rsidRPr="001B140C" w14:paraId="3357C47B" w14:textId="77777777" w:rsidTr="006900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0286AE49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6095" w:type="dxa"/>
          </w:tcPr>
          <w:p w14:paraId="03D8E863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>47205501000</w:t>
            </w:r>
          </w:p>
        </w:tc>
      </w:tr>
      <w:tr w:rsidR="009B7676" w:rsidRPr="001B140C" w14:paraId="54BDF2DF" w14:textId="77777777" w:rsidTr="0069009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49197B17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  <w:shd w:val="clear" w:color="auto" w:fill="FDE9D9"/>
          </w:tcPr>
          <w:p w14:paraId="7193F8D5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 xml:space="preserve"> 47605101</w:t>
            </w:r>
          </w:p>
        </w:tc>
      </w:tr>
      <w:tr w:rsidR="009B7676" w:rsidRPr="001B140C" w14:paraId="0104D84C" w14:textId="77777777" w:rsidTr="006900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161B39A5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095" w:type="dxa"/>
          </w:tcPr>
          <w:p w14:paraId="2D7F203F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>14763210</w:t>
            </w:r>
          </w:p>
        </w:tc>
      </w:tr>
      <w:tr w:rsidR="009B7676" w:rsidRPr="001B140C" w14:paraId="36A01ADB" w14:textId="77777777" w:rsidTr="006900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31EA930F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095" w:type="dxa"/>
            <w:shd w:val="clear" w:color="auto" w:fill="FDE9D9"/>
          </w:tcPr>
          <w:p w14:paraId="0F1869D0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</w:pPr>
            <w:r w:rsidRPr="001B140C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>90.04 (90.04.3; 90.04.2)</w:t>
            </w:r>
          </w:p>
        </w:tc>
      </w:tr>
      <w:tr w:rsidR="009B7676" w:rsidRPr="001B140C" w14:paraId="62F9F579" w14:textId="77777777" w:rsidTr="006900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37330DED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095" w:type="dxa"/>
          </w:tcPr>
          <w:p w14:paraId="3CAA0E78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B140C">
              <w:rPr>
                <w:rFonts w:ascii="Times New Roman" w:hAnsi="Times New Roman"/>
                <w:sz w:val="32"/>
                <w:szCs w:val="32"/>
              </w:rPr>
              <w:t>Алтынникова</w:t>
            </w:r>
            <w:proofErr w:type="spellEnd"/>
            <w:r w:rsidRPr="001B140C">
              <w:rPr>
                <w:rFonts w:ascii="Times New Roman" w:hAnsi="Times New Roman"/>
                <w:sz w:val="32"/>
                <w:szCs w:val="32"/>
              </w:rPr>
              <w:t xml:space="preserve"> Татьяна Родионовна, действует на основании Устава</w:t>
            </w:r>
          </w:p>
        </w:tc>
      </w:tr>
      <w:tr w:rsidR="009B7676" w:rsidRPr="001B140C" w14:paraId="7F6C87EF" w14:textId="77777777" w:rsidTr="006900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2A4B01AB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1B14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shd w:val="clear" w:color="auto" w:fill="FDE9D9"/>
          </w:tcPr>
          <w:p w14:paraId="1A8BC761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B140C">
              <w:rPr>
                <w:rFonts w:ascii="Times New Roman" w:hAnsi="Times New Roman"/>
                <w:sz w:val="32"/>
                <w:szCs w:val="32"/>
                <w:lang w:val="en-US"/>
              </w:rPr>
              <w:t>A-KRCK@mail.ru</w:t>
            </w:r>
          </w:p>
        </w:tc>
      </w:tr>
      <w:tr w:rsidR="009B7676" w:rsidRPr="001B140C" w14:paraId="170FAAA8" w14:textId="77777777" w:rsidTr="006900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01A7E8C5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095" w:type="dxa"/>
          </w:tcPr>
          <w:p w14:paraId="2199744E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B140C">
              <w:rPr>
                <w:rFonts w:ascii="Times New Roman" w:hAnsi="Times New Roman"/>
                <w:sz w:val="32"/>
                <w:szCs w:val="32"/>
                <w:lang w:val="en-US"/>
              </w:rPr>
              <w:t>kola</w:t>
            </w:r>
            <w:r w:rsidRPr="001B140C">
              <w:rPr>
                <w:rFonts w:ascii="Times New Roman" w:hAnsi="Times New Roman"/>
                <w:sz w:val="32"/>
                <w:szCs w:val="32"/>
              </w:rPr>
              <w:t>-</w:t>
            </w:r>
            <w:proofErr w:type="spellStart"/>
            <w:r w:rsidRPr="001B140C">
              <w:rPr>
                <w:rFonts w:ascii="Times New Roman" w:hAnsi="Times New Roman"/>
                <w:sz w:val="32"/>
                <w:szCs w:val="32"/>
                <w:lang w:val="en-US"/>
              </w:rPr>
              <w:t>centr</w:t>
            </w:r>
            <w:proofErr w:type="spellEnd"/>
            <w:r w:rsidRPr="001B140C"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 w:rsidRPr="001B140C"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  <w:r w:rsidRPr="001B140C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</w:tr>
      <w:tr w:rsidR="009B7676" w:rsidRPr="001B140C" w14:paraId="38DB8F21" w14:textId="77777777" w:rsidTr="006900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4F12B799" w14:textId="77777777" w:rsidR="009B7676" w:rsidRPr="001B140C" w:rsidRDefault="009B7676" w:rsidP="00690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40C">
              <w:rPr>
                <w:rFonts w:ascii="Times New Roman" w:hAnsi="Times New Roman"/>
                <w:sz w:val="28"/>
                <w:szCs w:val="28"/>
              </w:rPr>
              <w:t>Телефон/факс:</w:t>
            </w:r>
          </w:p>
        </w:tc>
        <w:tc>
          <w:tcPr>
            <w:tcW w:w="6095" w:type="dxa"/>
            <w:shd w:val="clear" w:color="auto" w:fill="FDE9D9"/>
          </w:tcPr>
          <w:p w14:paraId="1C1A527F" w14:textId="77777777" w:rsidR="009B7676" w:rsidRPr="001B140C" w:rsidRDefault="009B7676" w:rsidP="006900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B140C">
              <w:rPr>
                <w:rFonts w:ascii="Times New Roman" w:hAnsi="Times New Roman"/>
                <w:sz w:val="32"/>
                <w:szCs w:val="32"/>
              </w:rPr>
              <w:t>8 (</w:t>
            </w:r>
            <w:r w:rsidRPr="001B140C">
              <w:rPr>
                <w:rFonts w:ascii="Times New Roman" w:hAnsi="Times New Roman"/>
                <w:sz w:val="32"/>
                <w:szCs w:val="32"/>
                <w:lang w:val="en-US"/>
              </w:rPr>
              <w:t>815 53) 3-53-01</w:t>
            </w:r>
          </w:p>
        </w:tc>
      </w:tr>
    </w:tbl>
    <w:p w14:paraId="5A0EB948" w14:textId="77777777" w:rsidR="009B7676" w:rsidRPr="001B140C" w:rsidRDefault="009B7676" w:rsidP="009B767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</w:rPr>
      </w:pPr>
    </w:p>
    <w:p w14:paraId="01E6E643" w14:textId="77777777" w:rsidR="009B7676" w:rsidRDefault="009B7676" w:rsidP="009B76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3837091B" w14:textId="121C496C" w:rsidR="009B7676" w:rsidRDefault="009B7676">
      <w:pPr>
        <w:spacing w:after="160" w:line="259" w:lineRule="auto"/>
        <w:rPr>
          <w:rFonts w:ascii="Times New Roman" w:hAnsi="Times New Roman"/>
          <w:b/>
          <w:bCs/>
          <w:color w:val="000000"/>
        </w:rPr>
      </w:pPr>
    </w:p>
    <w:p w14:paraId="0FBB945F" w14:textId="77777777" w:rsidR="006256D5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385E2D1C" w14:textId="060C7D92" w:rsidR="006256D5" w:rsidRDefault="006256D5" w:rsidP="00452F9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839FCEB" w14:textId="2F21707E" w:rsidR="00452F9E" w:rsidRDefault="00452F9E" w:rsidP="00452F9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0E55BF4" w14:textId="6A0572BC" w:rsidR="009B7676" w:rsidRDefault="009B7676" w:rsidP="00452F9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E0F80FE" w14:textId="63D48349" w:rsidR="009B7676" w:rsidRDefault="009B7676" w:rsidP="00452F9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ABD80D3" w14:textId="030421C8" w:rsidR="009B7676" w:rsidRDefault="009B7676" w:rsidP="00452F9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090A430" w14:textId="57F7978F" w:rsidR="009B7676" w:rsidRDefault="009B7676" w:rsidP="00452F9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07E3CCA" w14:textId="15EEE42E" w:rsidR="009B7676" w:rsidRDefault="009B7676" w:rsidP="00452F9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8B4878A" w14:textId="77777777" w:rsidR="009B7676" w:rsidRPr="003C38A0" w:rsidRDefault="009B7676" w:rsidP="00452F9E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FF55CB2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52F1E41E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</w:p>
    <w:p w14:paraId="24C9295E" w14:textId="77777777" w:rsidR="006256D5" w:rsidRPr="003C38A0" w:rsidRDefault="006256D5" w:rsidP="006256D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</w:rPr>
      </w:pPr>
    </w:p>
    <w:p w14:paraId="5444C627" w14:textId="4191E8A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C38A0">
        <w:rPr>
          <w:rFonts w:ascii="Times New Roman" w:hAnsi="Times New Roman"/>
          <w:b/>
          <w:bCs/>
          <w:color w:val="000000"/>
        </w:rPr>
        <w:lastRenderedPageBreak/>
        <w:t xml:space="preserve">Приложение </w:t>
      </w:r>
      <w:r w:rsidR="009B7676">
        <w:rPr>
          <w:rFonts w:ascii="Times New Roman" w:hAnsi="Times New Roman"/>
          <w:b/>
          <w:bCs/>
          <w:color w:val="000000"/>
        </w:rPr>
        <w:t>2</w:t>
      </w:r>
    </w:p>
    <w:p w14:paraId="6D729930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3C38A0">
        <w:rPr>
          <w:rFonts w:ascii="Times New Roman" w:hAnsi="Times New Roman"/>
          <w:color w:val="000000"/>
        </w:rPr>
        <w:t xml:space="preserve">к Положению об открытом </w:t>
      </w:r>
      <w:r>
        <w:rPr>
          <w:rFonts w:ascii="Times New Roman" w:hAnsi="Times New Roman"/>
          <w:color w:val="000000"/>
        </w:rPr>
        <w:t>конкурс</w:t>
      </w:r>
      <w:r w:rsidRPr="003C38A0">
        <w:rPr>
          <w:rFonts w:ascii="Times New Roman" w:hAnsi="Times New Roman"/>
          <w:color w:val="000000"/>
        </w:rPr>
        <w:t xml:space="preserve">е </w:t>
      </w:r>
    </w:p>
    <w:p w14:paraId="606BAA2A" w14:textId="537EB014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</w:rPr>
      </w:pPr>
      <w:r w:rsidRPr="003C38A0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Арт-шок 202</w:t>
      </w:r>
      <w:r w:rsidR="00684A84">
        <w:rPr>
          <w:rFonts w:ascii="Times New Roman" w:hAnsi="Times New Roman"/>
          <w:color w:val="000000"/>
          <w:sz w:val="24"/>
          <w:szCs w:val="24"/>
        </w:rPr>
        <w:t>4</w:t>
      </w:r>
      <w:r w:rsidRPr="003C38A0">
        <w:rPr>
          <w:rFonts w:ascii="Times New Roman" w:hAnsi="Times New Roman"/>
          <w:color w:val="000000"/>
        </w:rPr>
        <w:t>»</w:t>
      </w:r>
    </w:p>
    <w:p w14:paraId="1D6C0479" w14:textId="77777777" w:rsidR="006256D5" w:rsidRPr="003C38A0" w:rsidRDefault="006256D5" w:rsidP="006256D5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C38A0">
        <w:rPr>
          <w:rFonts w:ascii="Times New Roman" w:hAnsi="Times New Roman"/>
          <w:color w:val="000000"/>
        </w:rPr>
        <w:t xml:space="preserve"> </w:t>
      </w:r>
    </w:p>
    <w:p w14:paraId="53F4490F" w14:textId="77777777" w:rsidR="006256D5" w:rsidRPr="00974EE4" w:rsidRDefault="006256D5" w:rsidP="006256D5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4EE4">
        <w:rPr>
          <w:rFonts w:ascii="Times New Roman" w:hAnsi="Times New Roman"/>
          <w:color w:val="000000"/>
          <w:sz w:val="24"/>
          <w:szCs w:val="24"/>
        </w:rPr>
        <w:t>Полное название коллектива____________________________________________</w:t>
      </w:r>
    </w:p>
    <w:p w14:paraId="5DA399A4" w14:textId="77777777" w:rsidR="006256D5" w:rsidRPr="00974EE4" w:rsidRDefault="006256D5" w:rsidP="006256D5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4E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14:paraId="684A1692" w14:textId="77777777" w:rsidR="006256D5" w:rsidRPr="00974EE4" w:rsidRDefault="006256D5" w:rsidP="006256D5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4EE4">
        <w:rPr>
          <w:rFonts w:ascii="Times New Roman" w:hAnsi="Times New Roman"/>
          <w:color w:val="000000"/>
          <w:sz w:val="24"/>
          <w:szCs w:val="24"/>
        </w:rPr>
        <w:t xml:space="preserve">Направляющая организация (полное название) адрес, телефон, </w:t>
      </w:r>
      <w:r w:rsidRPr="00974EE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74EE4">
        <w:rPr>
          <w:rFonts w:ascii="Times New Roman" w:hAnsi="Times New Roman"/>
          <w:color w:val="000000"/>
          <w:sz w:val="24"/>
          <w:szCs w:val="24"/>
        </w:rPr>
        <w:t>-</w:t>
      </w:r>
      <w:r w:rsidRPr="00974EE4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974EE4">
        <w:rPr>
          <w:rFonts w:ascii="Times New Roman" w:hAnsi="Times New Roman"/>
          <w:color w:val="000000"/>
          <w:sz w:val="24"/>
          <w:szCs w:val="24"/>
        </w:rPr>
        <w:t>: 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14:paraId="7D50D1C0" w14:textId="77777777" w:rsidR="006256D5" w:rsidRPr="00974EE4" w:rsidRDefault="006256D5" w:rsidP="006256D5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4E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14:paraId="208BB67A" w14:textId="77777777" w:rsidR="006256D5" w:rsidRPr="00974EE4" w:rsidRDefault="006256D5" w:rsidP="006256D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4EE4">
        <w:rPr>
          <w:rFonts w:ascii="Times New Roman" w:hAnsi="Times New Roman"/>
          <w:color w:val="000000"/>
          <w:sz w:val="24"/>
          <w:szCs w:val="24"/>
        </w:rPr>
        <w:t>Ф.И.О. руководителя, должность, контактный телефон: 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14:paraId="2AE42663" w14:textId="77777777" w:rsidR="006256D5" w:rsidRPr="00974EE4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4E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14:paraId="0DA1630F" w14:textId="6877B556" w:rsidR="006256D5" w:rsidRPr="008A5609" w:rsidRDefault="006256D5" w:rsidP="006256D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363">
        <w:rPr>
          <w:rFonts w:ascii="Times New Roman" w:hAnsi="Times New Roman"/>
          <w:b/>
          <w:bCs/>
          <w:color w:val="000000"/>
          <w:sz w:val="24"/>
          <w:szCs w:val="24"/>
        </w:rPr>
        <w:t>Показ коллекций «</w:t>
      </w:r>
      <w:r w:rsidR="00452F9E">
        <w:rPr>
          <w:rFonts w:ascii="Times New Roman" w:hAnsi="Times New Roman"/>
          <w:b/>
          <w:bCs/>
          <w:color w:val="000000"/>
          <w:sz w:val="24"/>
          <w:szCs w:val="24"/>
        </w:rPr>
        <w:t>Силуэт времени</w:t>
      </w:r>
      <w:r w:rsidRPr="00AC036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974EE4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a6"/>
        <w:tblW w:w="9559" w:type="dxa"/>
        <w:tblInd w:w="720" w:type="dxa"/>
        <w:tblLook w:val="04A0" w:firstRow="1" w:lastRow="0" w:firstColumn="1" w:lastColumn="0" w:noHBand="0" w:noVBand="1"/>
      </w:tblPr>
      <w:tblGrid>
        <w:gridCol w:w="434"/>
        <w:gridCol w:w="2101"/>
        <w:gridCol w:w="1501"/>
        <w:gridCol w:w="2296"/>
        <w:gridCol w:w="3227"/>
      </w:tblGrid>
      <w:tr w:rsidR="006256D5" w:rsidRPr="00974EE4" w14:paraId="16E5BA4D" w14:textId="77777777" w:rsidTr="008626C5">
        <w:tc>
          <w:tcPr>
            <w:tcW w:w="441" w:type="dxa"/>
          </w:tcPr>
          <w:p w14:paraId="0361E7AE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101" w:type="dxa"/>
          </w:tcPr>
          <w:p w14:paraId="5E01BEA6" w14:textId="77777777" w:rsidR="006256D5" w:rsidRPr="001E390B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Название номера</w:t>
            </w:r>
            <w:r w:rsidRPr="001E390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коллекции</w:t>
            </w:r>
          </w:p>
        </w:tc>
        <w:tc>
          <w:tcPr>
            <w:tcW w:w="1524" w:type="dxa"/>
          </w:tcPr>
          <w:p w14:paraId="03FBC83D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14:paraId="6D3D8F25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3508" w:type="dxa"/>
          </w:tcPr>
          <w:p w14:paraId="6DA9671D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требования (необходимое оборудование, реквизит)</w:t>
            </w:r>
          </w:p>
        </w:tc>
      </w:tr>
      <w:tr w:rsidR="006256D5" w:rsidRPr="00974EE4" w14:paraId="18AD6526" w14:textId="77777777" w:rsidTr="008626C5">
        <w:tc>
          <w:tcPr>
            <w:tcW w:w="441" w:type="dxa"/>
          </w:tcPr>
          <w:p w14:paraId="0628CBB5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14:paraId="661B86EA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913A6A2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EC76B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14:paraId="3792E023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38C53000" w14:textId="77777777" w:rsidTr="008626C5">
        <w:tc>
          <w:tcPr>
            <w:tcW w:w="441" w:type="dxa"/>
          </w:tcPr>
          <w:p w14:paraId="4F0E32C1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01" w:type="dxa"/>
          </w:tcPr>
          <w:p w14:paraId="6EBDE8AF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69461DC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7AF823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14:paraId="598E0791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3963CE52" w14:textId="77777777" w:rsidTr="008626C5">
        <w:tc>
          <w:tcPr>
            <w:tcW w:w="441" w:type="dxa"/>
          </w:tcPr>
          <w:p w14:paraId="7FCF402B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01" w:type="dxa"/>
          </w:tcPr>
          <w:p w14:paraId="4CDDBF7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206E5DC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AD1A84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14:paraId="44DEFB84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400196F9" w14:textId="77777777" w:rsidTr="008626C5">
        <w:tc>
          <w:tcPr>
            <w:tcW w:w="441" w:type="dxa"/>
          </w:tcPr>
          <w:p w14:paraId="44EEF1B0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01" w:type="dxa"/>
          </w:tcPr>
          <w:p w14:paraId="1DBAB4DF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EB990E0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7AE40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14:paraId="6BE4B50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809A899" w14:textId="7FCF3724" w:rsidR="006256D5" w:rsidRPr="00C47863" w:rsidRDefault="006256D5" w:rsidP="006256D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47863">
        <w:rPr>
          <w:rFonts w:ascii="Times New Roman" w:hAnsi="Times New Roman"/>
          <w:b/>
          <w:sz w:val="24"/>
          <w:szCs w:val="24"/>
        </w:rPr>
        <w:t>Классическое дефиле «</w:t>
      </w:r>
      <w:r w:rsidR="00452F9E">
        <w:rPr>
          <w:rFonts w:ascii="Times New Roman" w:hAnsi="Times New Roman"/>
          <w:b/>
          <w:sz w:val="24"/>
          <w:szCs w:val="24"/>
        </w:rPr>
        <w:t>Подиум</w:t>
      </w:r>
      <w:r w:rsidRPr="00C4786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9594" w:type="dxa"/>
        <w:tblInd w:w="720" w:type="dxa"/>
        <w:tblLook w:val="04A0" w:firstRow="1" w:lastRow="0" w:firstColumn="1" w:lastColumn="0" w:noHBand="0" w:noVBand="1"/>
      </w:tblPr>
      <w:tblGrid>
        <w:gridCol w:w="471"/>
        <w:gridCol w:w="1815"/>
        <w:gridCol w:w="1610"/>
        <w:gridCol w:w="2296"/>
        <w:gridCol w:w="3402"/>
      </w:tblGrid>
      <w:tr w:rsidR="006256D5" w:rsidRPr="00974EE4" w14:paraId="49513849" w14:textId="77777777" w:rsidTr="008626C5">
        <w:tc>
          <w:tcPr>
            <w:tcW w:w="471" w:type="dxa"/>
          </w:tcPr>
          <w:p w14:paraId="4595BCC4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815" w:type="dxa"/>
          </w:tcPr>
          <w:p w14:paraId="1C77741C" w14:textId="77777777" w:rsidR="006256D5" w:rsidRPr="001E390B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участницы</w:t>
            </w:r>
          </w:p>
        </w:tc>
        <w:tc>
          <w:tcPr>
            <w:tcW w:w="1610" w:type="dxa"/>
          </w:tcPr>
          <w:p w14:paraId="2DAE25E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2296" w:type="dxa"/>
          </w:tcPr>
          <w:p w14:paraId="0CF0A63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3402" w:type="dxa"/>
          </w:tcPr>
          <w:p w14:paraId="07259EFE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требования (необходимое оборудование, реквизит)</w:t>
            </w:r>
          </w:p>
        </w:tc>
      </w:tr>
      <w:tr w:rsidR="006256D5" w:rsidRPr="00974EE4" w14:paraId="3D25B9F6" w14:textId="77777777" w:rsidTr="008626C5">
        <w:tc>
          <w:tcPr>
            <w:tcW w:w="471" w:type="dxa"/>
          </w:tcPr>
          <w:p w14:paraId="4BE92355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14:paraId="49FD536A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675D3B1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146DA0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274F9A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7A188FF9" w14:textId="77777777" w:rsidTr="008626C5">
        <w:tc>
          <w:tcPr>
            <w:tcW w:w="471" w:type="dxa"/>
          </w:tcPr>
          <w:p w14:paraId="6B5BE53C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14:paraId="3F762AF4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35AABBB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87AFDA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61A58A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60616F7F" w14:textId="77777777" w:rsidTr="008626C5">
        <w:tc>
          <w:tcPr>
            <w:tcW w:w="471" w:type="dxa"/>
          </w:tcPr>
          <w:p w14:paraId="1B58326E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5" w:type="dxa"/>
          </w:tcPr>
          <w:p w14:paraId="219359E3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EC2E9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BC3F127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075C02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0BD5E020" w14:textId="77777777" w:rsidTr="008626C5">
        <w:tc>
          <w:tcPr>
            <w:tcW w:w="471" w:type="dxa"/>
          </w:tcPr>
          <w:p w14:paraId="14FF52E0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5" w:type="dxa"/>
          </w:tcPr>
          <w:p w14:paraId="221B18E5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496C18B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68B9563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EED107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703D24A" w14:textId="77777777" w:rsidR="006256D5" w:rsidRPr="004D35A7" w:rsidRDefault="006256D5" w:rsidP="006256D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12F3D">
        <w:rPr>
          <w:rFonts w:ascii="Times New Roman" w:hAnsi="Times New Roman"/>
          <w:b/>
          <w:bCs/>
          <w:color w:val="000000"/>
          <w:sz w:val="24"/>
          <w:szCs w:val="24"/>
        </w:rPr>
        <w:t>Сценический костюм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Звёздный путь</w:t>
      </w:r>
      <w:r w:rsidRPr="00A12F3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6"/>
        <w:tblW w:w="9623" w:type="dxa"/>
        <w:tblInd w:w="720" w:type="dxa"/>
        <w:tblLook w:val="04A0" w:firstRow="1" w:lastRow="0" w:firstColumn="1" w:lastColumn="0" w:noHBand="0" w:noVBand="1"/>
      </w:tblPr>
      <w:tblGrid>
        <w:gridCol w:w="442"/>
        <w:gridCol w:w="1561"/>
        <w:gridCol w:w="1425"/>
        <w:gridCol w:w="1519"/>
        <w:gridCol w:w="2296"/>
        <w:gridCol w:w="2380"/>
      </w:tblGrid>
      <w:tr w:rsidR="0076658F" w:rsidRPr="00974EE4" w14:paraId="0A1E9773" w14:textId="77777777" w:rsidTr="0076658F">
        <w:tc>
          <w:tcPr>
            <w:tcW w:w="442" w:type="dxa"/>
          </w:tcPr>
          <w:p w14:paraId="58A7303B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61" w:type="dxa"/>
          </w:tcPr>
          <w:p w14:paraId="20F22EFD" w14:textId="77777777" w:rsidR="0076658F" w:rsidRPr="001E390B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участницы</w:t>
            </w:r>
          </w:p>
        </w:tc>
        <w:tc>
          <w:tcPr>
            <w:tcW w:w="1425" w:type="dxa"/>
          </w:tcPr>
          <w:p w14:paraId="7CBDB384" w14:textId="22CC0AFF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костюма</w:t>
            </w:r>
          </w:p>
        </w:tc>
        <w:tc>
          <w:tcPr>
            <w:tcW w:w="1519" w:type="dxa"/>
          </w:tcPr>
          <w:p w14:paraId="06015470" w14:textId="678BE42E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2296" w:type="dxa"/>
          </w:tcPr>
          <w:p w14:paraId="7C110CD3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2380" w:type="dxa"/>
          </w:tcPr>
          <w:p w14:paraId="3525E713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требования (необходимое оборудование, реквизит)</w:t>
            </w:r>
          </w:p>
        </w:tc>
      </w:tr>
      <w:tr w:rsidR="0076658F" w:rsidRPr="00974EE4" w14:paraId="01E1C2FB" w14:textId="77777777" w:rsidTr="0076658F">
        <w:tc>
          <w:tcPr>
            <w:tcW w:w="442" w:type="dxa"/>
          </w:tcPr>
          <w:p w14:paraId="52A4DE8F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19FAEE3E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D17B69F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A926F47" w14:textId="149CC3FE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EC3DDD1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B2191C2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658F" w:rsidRPr="00974EE4" w14:paraId="687D9830" w14:textId="77777777" w:rsidTr="0076658F">
        <w:tc>
          <w:tcPr>
            <w:tcW w:w="442" w:type="dxa"/>
          </w:tcPr>
          <w:p w14:paraId="4D01C244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14:paraId="5786958D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E2EACF3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12433D0" w14:textId="71C5D94F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4E49A7D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10784C8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658F" w:rsidRPr="00974EE4" w14:paraId="4545BB32" w14:textId="77777777" w:rsidTr="0076658F">
        <w:tc>
          <w:tcPr>
            <w:tcW w:w="442" w:type="dxa"/>
          </w:tcPr>
          <w:p w14:paraId="354457BC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1" w:type="dxa"/>
          </w:tcPr>
          <w:p w14:paraId="19E68929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998BA95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C28B6C6" w14:textId="6FADCCDA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0F88B59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A067866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658F" w:rsidRPr="00974EE4" w14:paraId="5DE655E9" w14:textId="77777777" w:rsidTr="0076658F">
        <w:tc>
          <w:tcPr>
            <w:tcW w:w="442" w:type="dxa"/>
          </w:tcPr>
          <w:p w14:paraId="1F2B3FD0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1" w:type="dxa"/>
          </w:tcPr>
          <w:p w14:paraId="593BCF73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410AEBB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6925427" w14:textId="733ADBD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6B35328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889EA16" w14:textId="77777777" w:rsidR="0076658F" w:rsidRPr="00974EE4" w:rsidRDefault="0076658F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B3578AA" w14:textId="12232E8F" w:rsidR="006256D5" w:rsidRPr="008F1534" w:rsidRDefault="006256D5" w:rsidP="008F153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1534">
        <w:rPr>
          <w:rFonts w:ascii="Times New Roman" w:hAnsi="Times New Roman"/>
          <w:b/>
          <w:bCs/>
          <w:color w:val="000000"/>
          <w:sz w:val="24"/>
          <w:szCs w:val="24"/>
        </w:rPr>
        <w:t>Список всех участников:</w:t>
      </w:r>
    </w:p>
    <w:tbl>
      <w:tblPr>
        <w:tblStyle w:val="a6"/>
        <w:tblW w:w="9623" w:type="dxa"/>
        <w:tblInd w:w="720" w:type="dxa"/>
        <w:tblLook w:val="04A0" w:firstRow="1" w:lastRow="0" w:firstColumn="1" w:lastColumn="0" w:noHBand="0" w:noVBand="1"/>
      </w:tblPr>
      <w:tblGrid>
        <w:gridCol w:w="514"/>
        <w:gridCol w:w="2580"/>
        <w:gridCol w:w="1568"/>
        <w:gridCol w:w="560"/>
        <w:gridCol w:w="2542"/>
        <w:gridCol w:w="1859"/>
      </w:tblGrid>
      <w:tr w:rsidR="006256D5" w:rsidRPr="00974EE4" w14:paraId="55426374" w14:textId="77777777" w:rsidTr="0076658F">
        <w:tc>
          <w:tcPr>
            <w:tcW w:w="514" w:type="dxa"/>
          </w:tcPr>
          <w:p w14:paraId="5D62F017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580" w:type="dxa"/>
          </w:tcPr>
          <w:p w14:paraId="37A1967F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Список участников</w:t>
            </w:r>
          </w:p>
        </w:tc>
        <w:tc>
          <w:tcPr>
            <w:tcW w:w="1568" w:type="dxa"/>
          </w:tcPr>
          <w:p w14:paraId="4D174E71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60" w:type="dxa"/>
          </w:tcPr>
          <w:p w14:paraId="122929C2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542" w:type="dxa"/>
          </w:tcPr>
          <w:p w14:paraId="5033AFBF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Список участников</w:t>
            </w:r>
          </w:p>
        </w:tc>
        <w:tc>
          <w:tcPr>
            <w:tcW w:w="1859" w:type="dxa"/>
          </w:tcPr>
          <w:p w14:paraId="69EA1C0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E4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6256D5" w:rsidRPr="00974EE4" w14:paraId="65E9BA9D" w14:textId="77777777" w:rsidTr="0076658F">
        <w:tc>
          <w:tcPr>
            <w:tcW w:w="514" w:type="dxa"/>
          </w:tcPr>
          <w:p w14:paraId="6EEE3F57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14:paraId="4500E384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E2522FB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1BBE3D5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42" w:type="dxa"/>
          </w:tcPr>
          <w:p w14:paraId="20202465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C20EB2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0F590FE3" w14:textId="77777777" w:rsidTr="0076658F">
        <w:tc>
          <w:tcPr>
            <w:tcW w:w="514" w:type="dxa"/>
          </w:tcPr>
          <w:p w14:paraId="52A90083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14:paraId="38857583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2F9E6D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19FEE0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42" w:type="dxa"/>
          </w:tcPr>
          <w:p w14:paraId="1853D4E2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31A9F2B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4ADE9CA0" w14:textId="77777777" w:rsidTr="0076658F">
        <w:tc>
          <w:tcPr>
            <w:tcW w:w="514" w:type="dxa"/>
          </w:tcPr>
          <w:p w14:paraId="66C33414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14:paraId="69B1E171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822A7C1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148A930C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42" w:type="dxa"/>
          </w:tcPr>
          <w:p w14:paraId="2337F77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51D94B4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5BC66CB5" w14:textId="77777777" w:rsidTr="0076658F">
        <w:tc>
          <w:tcPr>
            <w:tcW w:w="514" w:type="dxa"/>
          </w:tcPr>
          <w:p w14:paraId="592B7ACB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14:paraId="7412A153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9C3D65B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3903156F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42" w:type="dxa"/>
          </w:tcPr>
          <w:p w14:paraId="465A1BE4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9ECC822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2224EE1B" w14:textId="77777777" w:rsidTr="0076658F">
        <w:tc>
          <w:tcPr>
            <w:tcW w:w="514" w:type="dxa"/>
          </w:tcPr>
          <w:p w14:paraId="664549F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0" w:type="dxa"/>
          </w:tcPr>
          <w:p w14:paraId="0B33B6B8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9F55B7A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34C33EB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42" w:type="dxa"/>
          </w:tcPr>
          <w:p w14:paraId="414A0C2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0C1494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05A32523" w14:textId="77777777" w:rsidTr="0076658F">
        <w:tc>
          <w:tcPr>
            <w:tcW w:w="514" w:type="dxa"/>
          </w:tcPr>
          <w:p w14:paraId="7DCF35F5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0" w:type="dxa"/>
          </w:tcPr>
          <w:p w14:paraId="1155E208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6CD0148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B6FFB9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42" w:type="dxa"/>
          </w:tcPr>
          <w:p w14:paraId="047D2A83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0D48FF2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56D5" w:rsidRPr="00974EE4" w14:paraId="2CA99711" w14:textId="77777777" w:rsidTr="0076658F">
        <w:tc>
          <w:tcPr>
            <w:tcW w:w="514" w:type="dxa"/>
          </w:tcPr>
          <w:p w14:paraId="5ED46A9B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80" w:type="dxa"/>
          </w:tcPr>
          <w:p w14:paraId="160AB3AC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9B8E86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1B777A1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42" w:type="dxa"/>
          </w:tcPr>
          <w:p w14:paraId="26754A3C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CADA541" w14:textId="77777777" w:rsidR="006256D5" w:rsidRPr="00974EE4" w:rsidRDefault="006256D5" w:rsidP="008626C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2A417A1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C2B6F2E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C38A0">
        <w:rPr>
          <w:rFonts w:ascii="Times New Roman" w:hAnsi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3</w:t>
      </w:r>
    </w:p>
    <w:p w14:paraId="4954FC92" w14:textId="77777777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3C38A0">
        <w:rPr>
          <w:rFonts w:ascii="Times New Roman" w:hAnsi="Times New Roman"/>
          <w:color w:val="000000"/>
        </w:rPr>
        <w:t xml:space="preserve">к Положению об открытом </w:t>
      </w:r>
      <w:r>
        <w:rPr>
          <w:rFonts w:ascii="Times New Roman" w:hAnsi="Times New Roman"/>
          <w:color w:val="000000"/>
        </w:rPr>
        <w:t>конкурс</w:t>
      </w:r>
      <w:r w:rsidRPr="003C38A0">
        <w:rPr>
          <w:rFonts w:ascii="Times New Roman" w:hAnsi="Times New Roman"/>
          <w:color w:val="000000"/>
        </w:rPr>
        <w:t xml:space="preserve">е </w:t>
      </w:r>
    </w:p>
    <w:p w14:paraId="5C6A441B" w14:textId="345C1559" w:rsidR="006256D5" w:rsidRPr="003C38A0" w:rsidRDefault="006256D5" w:rsidP="006256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</w:rPr>
      </w:pPr>
      <w:r w:rsidRPr="003C38A0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Арт-шок 202</w:t>
      </w:r>
      <w:r w:rsidR="00684A84">
        <w:rPr>
          <w:rFonts w:ascii="Times New Roman" w:hAnsi="Times New Roman"/>
          <w:color w:val="000000"/>
          <w:sz w:val="24"/>
          <w:szCs w:val="24"/>
        </w:rPr>
        <w:t>4</w:t>
      </w:r>
      <w:r w:rsidRPr="003C38A0">
        <w:rPr>
          <w:rFonts w:ascii="Times New Roman" w:hAnsi="Times New Roman"/>
          <w:color w:val="000000"/>
        </w:rPr>
        <w:t>»</w:t>
      </w:r>
    </w:p>
    <w:p w14:paraId="73C39C31" w14:textId="77777777" w:rsidR="006256D5" w:rsidRPr="00DA48DA" w:rsidRDefault="006256D5" w:rsidP="006256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DA48DA">
        <w:rPr>
          <w:rFonts w:ascii="Times New Roman" w:hAnsi="Times New Roman"/>
          <w:b/>
          <w:bCs/>
          <w:color w:val="000000"/>
          <w:sz w:val="27"/>
          <w:szCs w:val="27"/>
        </w:rPr>
        <w:t>Художественное описание коллекций в свободной форме</w:t>
      </w:r>
    </w:p>
    <w:p w14:paraId="324C0295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290BCE7E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44FD92BD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4EF323C4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0AFFE80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AC36EB5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67AF969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06BEFAF4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7AE12E4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C17B422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4664721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72C3A177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6164252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2EFB39CD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76E54A88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569342C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4003640F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D2278C0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0E7F4DC5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44D7473F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1D51D12" w14:textId="77777777" w:rsidR="006256D5" w:rsidRDefault="006256D5" w:rsidP="006256D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37C90592" w14:textId="77777777" w:rsidR="006256D5" w:rsidRPr="003C38A0" w:rsidRDefault="006256D5" w:rsidP="006256D5">
      <w:pPr>
        <w:spacing w:line="240" w:lineRule="auto"/>
        <w:rPr>
          <w:rFonts w:ascii="Times New Roman" w:hAnsi="Times New Roman"/>
        </w:rPr>
      </w:pPr>
    </w:p>
    <w:p w14:paraId="6E14CD92" w14:textId="307D5AD0" w:rsidR="00953E35" w:rsidRDefault="00953E35"/>
    <w:sectPr w:rsidR="00953E35" w:rsidSect="00936487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D4"/>
    <w:multiLevelType w:val="hybridMultilevel"/>
    <w:tmpl w:val="5DD8B7C4"/>
    <w:lvl w:ilvl="0" w:tplc="74C8B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550"/>
    <w:multiLevelType w:val="multilevel"/>
    <w:tmpl w:val="CC1A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6B2841"/>
    <w:multiLevelType w:val="multilevel"/>
    <w:tmpl w:val="65666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8EB10F7"/>
    <w:multiLevelType w:val="hybridMultilevel"/>
    <w:tmpl w:val="F7421F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31811"/>
    <w:multiLevelType w:val="hybridMultilevel"/>
    <w:tmpl w:val="F742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57159">
    <w:abstractNumId w:val="2"/>
  </w:num>
  <w:num w:numId="2" w16cid:durableId="719090974">
    <w:abstractNumId w:val="1"/>
  </w:num>
  <w:num w:numId="3" w16cid:durableId="1453016754">
    <w:abstractNumId w:val="0"/>
  </w:num>
  <w:num w:numId="4" w16cid:durableId="1525367491">
    <w:abstractNumId w:val="4"/>
  </w:num>
  <w:num w:numId="5" w16cid:durableId="58482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9C"/>
    <w:rsid w:val="001B140C"/>
    <w:rsid w:val="001E5D9C"/>
    <w:rsid w:val="002536A1"/>
    <w:rsid w:val="003976F2"/>
    <w:rsid w:val="00452F9E"/>
    <w:rsid w:val="004C29DD"/>
    <w:rsid w:val="006256D5"/>
    <w:rsid w:val="00684A84"/>
    <w:rsid w:val="0076658F"/>
    <w:rsid w:val="008F1534"/>
    <w:rsid w:val="00953E35"/>
    <w:rsid w:val="009B7676"/>
    <w:rsid w:val="00C53850"/>
    <w:rsid w:val="00CC64EE"/>
    <w:rsid w:val="00D2699D"/>
    <w:rsid w:val="00DC23B0"/>
    <w:rsid w:val="00F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4636"/>
  <w15:chartTrackingRefBased/>
  <w15:docId w15:val="{0CCAF2C3-84C7-45AB-BCDD-B77ADFC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D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99"/>
    <w:qFormat/>
    <w:rsid w:val="00625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256D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2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61">
    <w:name w:val="Список-таблица 2 — акцент 61"/>
    <w:basedOn w:val="a1"/>
    <w:uiPriority w:val="47"/>
    <w:qFormat/>
    <w:rsid w:val="001B140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krc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krck@mail.ru" TargetMode="External"/><Relationship Id="rId5" Type="http://schemas.openxmlformats.org/officeDocument/2006/relationships/hyperlink" Target="mailto:a-krc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ЕкатеринаКРЦК</dc:creator>
  <cp:keywords/>
  <dc:description/>
  <cp:lastModifiedBy>ЕкатеринаКРЦК</cp:lastModifiedBy>
  <cp:revision>9</cp:revision>
  <cp:lastPrinted>2024-01-17T13:19:00Z</cp:lastPrinted>
  <dcterms:created xsi:type="dcterms:W3CDTF">2024-01-11T12:05:00Z</dcterms:created>
  <dcterms:modified xsi:type="dcterms:W3CDTF">2024-01-22T11:24:00Z</dcterms:modified>
</cp:coreProperties>
</file>