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FF" w:rsidRPr="00961DFF" w:rsidRDefault="00961DFF" w:rsidP="00961DFF">
      <w:pPr>
        <w:spacing w:line="240" w:lineRule="auto"/>
        <w:outlineLvl w:val="0"/>
        <w:rPr>
          <w:rFonts w:ascii="Tahoma" w:eastAsia="Times New Roman" w:hAnsi="Tahoma" w:cs="Tahoma"/>
          <w:b/>
          <w:bCs/>
          <w:caps/>
          <w:color w:val="000000"/>
          <w:spacing w:val="15"/>
          <w:kern w:val="36"/>
          <w:sz w:val="42"/>
          <w:szCs w:val="42"/>
          <w:lang w:eastAsia="ru-RU"/>
        </w:rPr>
      </w:pPr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kern w:val="36"/>
          <w:sz w:val="42"/>
          <w:szCs w:val="42"/>
          <w:lang w:eastAsia="ru-RU"/>
        </w:rPr>
        <w:t>ПРАВИЛА ЗАКАЗА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Обращаем Ваше внимание, что, оформляя заказ, Вы заключаете с ООО «51Билет» договор об оказании услуг, связанных с приобретением билетов на условиях, изложенных в </w:t>
      </w:r>
      <w:hyperlink r:id="rId5" w:history="1"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условиях предоставления услуг (оферте)</w:t>
        </w:r>
      </w:hyperlink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Договор считается заключенным с момента завершения Покупателем процедуры заказа.</w:t>
      </w:r>
    </w:p>
    <w:p w:rsidR="00961DFF" w:rsidRPr="00961DFF" w:rsidRDefault="00961DFF" w:rsidP="00961DFF">
      <w:pPr>
        <w:spacing w:before="375" w:after="225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  <w:t>СПОСОБЫ ОПЛАТЫ ЗАКАЗА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Наличный расчет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Оплата производится курьеру во время доставки заказа и при самостоятельном заборе билета в офисе компании.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Оплата через интернет банковской картой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Оплата происходит через ПАО СБЕРБАНК с использованием Банковских карт следующих платежных систем: МИР, VISA 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International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Mastercard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Worldwide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BF678EA" wp14:editId="4EC75A15">
            <wp:extent cx="1504950" cy="666750"/>
            <wp:effectExtent l="0" t="0" r="0" b="0"/>
            <wp:docPr id="1" name="Рисунок 1" descr="https://51bilet.ticketsteam.ru/db/314/861/854ebd1db8487c2833e2432fd3c3f3e6.png?147910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1bilet.ticketsteam.ru/db/314/861/854ebd1db8487c2833e2432fd3c3f3e6.png?1479107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961DF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9899A3A" wp14:editId="288C4B46">
            <wp:extent cx="1885950" cy="666750"/>
            <wp:effectExtent l="0" t="0" r="0" b="0"/>
            <wp:docPr id="2" name="Рисунок 2" descr="https://51bilet.ticketsteam.ru/db/771/125/4abde0335ffad6942f8d619d5dce0807.png?147910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1bilet.ticketsteam.ru/db/771/125/4abde0335ffad6942f8d619d5dce0807.png?1479107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961DF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EEE683A" wp14:editId="76C34A65">
            <wp:extent cx="3800475" cy="1323975"/>
            <wp:effectExtent l="0" t="0" r="9525" b="9525"/>
            <wp:docPr id="3" name="Рисунок 3" descr="https://51bilet.ticketsteam.ru/db/222/759/0d03dd2c5e312fb207197860f4e6e40e.jpg?147997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1bilet.ticketsteam.ru/db/222/759/0d03dd2c5e312fb207197860f4e6e40e.jpg?14799777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Все операции с платежными картами происходят в соответствии с требованиями VISA 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International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MasterCard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других платежных систем. При передаче информации используются специальные технологии безопасности онлайн-платежей, обработка данных ведется на безопасном высокотехнологичном сервере процессинговой компании. </w:t>
      </w:r>
      <w:hyperlink r:id="rId9" w:history="1"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Подробнее &gt;&gt;&gt;</w:t>
        </w:r>
      </w:hyperlink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Безопасность онлайн платежей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оплате заказа через интернет, ввод данных, и обработка платежа происходит на сайте системы электронных платежей. Платежная система гарантирует, что конфиденциальные данные клиента не поступают в интернет-магазин, и их обработка полностью защищена, и никто не может получить персональные и банковские данные клиента.</w:t>
      </w:r>
    </w:p>
    <w:p w:rsidR="00961DFF" w:rsidRPr="00961DFF" w:rsidRDefault="00961DFF" w:rsidP="00961DFF">
      <w:pPr>
        <w:spacing w:before="375" w:after="225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  <w:t>СПОСОБЫ ПОЛУЧЕНИЯ ЗАКАЗА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Доставка билетов курьером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Стоимость доставки:</w:t>
      </w:r>
    </w:p>
    <w:p w:rsidR="00961DFF" w:rsidRPr="00961DFF" w:rsidRDefault="00961DFF" w:rsidP="00961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Мурманску: 200 руб.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Условия осуществления доставки:</w:t>
      </w:r>
    </w:p>
    <w:p w:rsidR="00961DFF" w:rsidRPr="00961DFF" w:rsidRDefault="00961DFF" w:rsidP="0096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Доставка возможна в любой день недели с 18:00 до 22:00</w:t>
      </w:r>
    </w:p>
    <w:p w:rsidR="00961DFF" w:rsidRPr="00961DFF" w:rsidRDefault="00961DFF" w:rsidP="0096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Доставка осуществляется не позднее 2-х дней до начала мероприятия</w:t>
      </w:r>
    </w:p>
    <w:p w:rsidR="00961DFF" w:rsidRPr="00961DFF" w:rsidRDefault="00961DFF" w:rsidP="0096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Доставка в другие города не осуществляется</w:t>
      </w:r>
    </w:p>
    <w:p w:rsidR="00961DFF" w:rsidRPr="00961DFF" w:rsidRDefault="00961DFF" w:rsidP="0096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день доставки с Вами связывается курьер для уточнения времени доставки</w:t>
      </w:r>
    </w:p>
    <w:p w:rsidR="00961DFF" w:rsidRPr="00961DFF" w:rsidRDefault="00961DFF" w:rsidP="00961D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Стоимость доставки не зависит от количества билетов и одновременно доставляемых заказов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Доставка билетов, оплаченных через интернет, возможна только владельцу банковской карты. В случае возникновения изменений в момент осуществления доставки, покупателю необходимо сообщить менеджеру билетного агентства по телефону (8152) 70-53-51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Электронный билет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Оплата электронного билета осуществляется исключительно по безналичному расчету с помощью выбранной платежной системы. После оплаты заказа, оплаченные билеты отправляются на адрес электронной почты (e-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указанный при оформлении заказа.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посещении мероприятия необходимо иметь при себе распечатанный электронный билет. В случае возникновения сомнений в подлинности электронного билета, сотрудники, осуществляющие пропуск на событие вправе сделать контрольный звонок на мобильный телефон, указанный при покупке билета. Данные меры безопасности приняты для предотвращения возможных случаев мошенничества с </w:t>
      </w:r>
      <w:proofErr w:type="spellStart"/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билетами.</w:t>
      </w:r>
      <w:hyperlink r:id="rId10" w:history="1"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О</w:t>
        </w:r>
        <w:proofErr w:type="spellEnd"/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 xml:space="preserve"> преимуществах электронного </w:t>
        </w:r>
        <w:proofErr w:type="gramStart"/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билета &gt;</w:t>
        </w:r>
        <w:proofErr w:type="gramEnd"/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&gt;&gt;</w:t>
        </w:r>
      </w:hyperlink>
    </w:p>
    <w:p w:rsidR="00961DFF" w:rsidRPr="00961DFF" w:rsidRDefault="00961DFF" w:rsidP="00961DFF">
      <w:pPr>
        <w:spacing w:before="375" w:after="225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  <w:t>СТОИМОСТЬ УСЛУГ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оплате билетов, дополнительно к номинальной стоимости билетов может прибавляться:</w:t>
      </w:r>
    </w:p>
    <w:p w:rsidR="00961DFF" w:rsidRPr="00961DFF" w:rsidRDefault="00961DFF" w:rsidP="0096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Стоимость доставки билетов курьером</w:t>
      </w:r>
    </w:p>
    <w:p w:rsidR="00961DFF" w:rsidRPr="00961DFF" w:rsidRDefault="00961DFF" w:rsidP="0096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Комиссия платежной системы, при покупке билетов без сервисного сбора</w:t>
      </w:r>
    </w:p>
    <w:p w:rsidR="00961DFF" w:rsidRPr="00961DFF" w:rsidRDefault="00961DFF" w:rsidP="00961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Сервисный сбор в размере от 0% до 10% от номинальной стоимости билета.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Данная информация отражается в заказе.</w:t>
      </w:r>
    </w:p>
    <w:p w:rsidR="00961DFF" w:rsidRPr="00961DFF" w:rsidRDefault="00961DFF" w:rsidP="00961DFF">
      <w:pPr>
        <w:spacing w:before="375" w:after="225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  <w:t>СРОК ДЕЙСТВИЯ ЗАКАЗА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Заказ будет автоматически аннулирован, если он не был оплачен в течение:</w:t>
      </w:r>
    </w:p>
    <w:p w:rsidR="00961DFF" w:rsidRPr="00961DFF" w:rsidRDefault="000918C2" w:rsidP="00961D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часа</w:t>
      </w:r>
      <w:r w:rsidR="00961DFF"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при покупке электронного билета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осуществлении доставки, заказ будет действителен, до указанного времени и даты доставки включительно.</w:t>
      </w:r>
    </w:p>
    <w:p w:rsidR="00961DFF" w:rsidRPr="00961DFF" w:rsidRDefault="00961DFF" w:rsidP="00961DFF">
      <w:pPr>
        <w:spacing w:before="375" w:after="225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</w:pPr>
      <w:bookmarkStart w:id="0" w:name="возврат"/>
      <w:bookmarkEnd w:id="0"/>
      <w:r w:rsidRPr="00961DFF">
        <w:rPr>
          <w:rFonts w:ascii="Tahoma" w:eastAsia="Times New Roman" w:hAnsi="Tahoma" w:cs="Tahoma"/>
          <w:b/>
          <w:bCs/>
          <w:caps/>
          <w:color w:val="000000"/>
          <w:spacing w:val="15"/>
          <w:sz w:val="27"/>
          <w:szCs w:val="27"/>
          <w:lang w:eastAsia="ru-RU"/>
        </w:rPr>
        <w:t>ВОЗВРАТ БИЛЕТОВ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возврата электронных билетов, необходимо направить письменное заявление на адрес электронной почты </w:t>
      </w:r>
      <w:hyperlink r:id="rId11" w:history="1"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info@51bilet.ru</w:t>
        </w:r>
      </w:hyperlink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="000918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Телефон для справок: (8152) 70-53-51.</w:t>
      </w:r>
      <w:bookmarkStart w:id="1" w:name="_GoBack"/>
      <w:bookmarkEnd w:id="1"/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Обратите внимание, что:</w:t>
      </w:r>
    </w:p>
    <w:p w:rsidR="00961DFF" w:rsidRPr="00961DFF" w:rsidRDefault="00961DFF" w:rsidP="0096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возврат билетов возможен не менее, чем за 3 календарных дня до начала мероприятия,</w:t>
      </w:r>
    </w:p>
    <w:p w:rsidR="00961DFF" w:rsidRPr="00961DFF" w:rsidRDefault="00961DFF" w:rsidP="0096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сервисный сбор, комиссия банка и стоимость доставки билетов не возвращается,</w:t>
      </w:r>
    </w:p>
    <w:p w:rsidR="00961DFF" w:rsidRPr="00961DFF" w:rsidRDefault="00961DFF" w:rsidP="00961D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возврат осуществляется по рабочим дням с 11:00 до 17:00.</w:t>
      </w:r>
    </w:p>
    <w:p w:rsidR="00961DFF" w:rsidRPr="00961DFF" w:rsidRDefault="00961DFF" w:rsidP="00961D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1D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Более подробная информация о возврате билетов, указана в п. 4 </w:t>
      </w:r>
      <w:hyperlink r:id="rId12" w:history="1">
        <w:r w:rsidRPr="00961DFF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условий предоставления услуг (оферте).</w:t>
        </w:r>
      </w:hyperlink>
    </w:p>
    <w:p w:rsidR="00400DA6" w:rsidRDefault="00400DA6"/>
    <w:sectPr w:rsidR="004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4C7"/>
    <w:multiLevelType w:val="multilevel"/>
    <w:tmpl w:val="A7D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60CC3"/>
    <w:multiLevelType w:val="multilevel"/>
    <w:tmpl w:val="72D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E1"/>
    <w:multiLevelType w:val="multilevel"/>
    <w:tmpl w:val="C03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01E5A"/>
    <w:multiLevelType w:val="multilevel"/>
    <w:tmpl w:val="107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C37F1"/>
    <w:multiLevelType w:val="multilevel"/>
    <w:tmpl w:val="C1E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FF"/>
    <w:rsid w:val="000918C2"/>
    <w:rsid w:val="00400DA6"/>
    <w:rsid w:val="009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24D8-A052-4BE9-895E-CA79E1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180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single" w:sz="24" w:space="2" w:color="FAD236"/>
            <w:right w:val="none" w:sz="0" w:space="0" w:color="auto"/>
          </w:divBdr>
        </w:div>
        <w:div w:id="881138560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51bilet.ru/page/public-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51bilet.ru?subject=%D0%92%D0%BE%D0%B7%D0%B2%D1%80%D0%B0%D1%82%20%D0%B1%D0%B8%D0%BB%D0%B5%D1%82%D0%BE%D0%B2" TargetMode="External"/><Relationship Id="rId5" Type="http://schemas.openxmlformats.org/officeDocument/2006/relationships/hyperlink" Target="http://51bilet.ru/page/public-offer" TargetMode="External"/><Relationship Id="rId10" Type="http://schemas.openxmlformats.org/officeDocument/2006/relationships/hyperlink" Target="http://51bilet.ru/page/e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1bilet.ru/page/onlinepay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</dc:creator>
  <cp:keywords/>
  <dc:description/>
  <cp:lastModifiedBy>solnysh</cp:lastModifiedBy>
  <cp:revision>2</cp:revision>
  <dcterms:created xsi:type="dcterms:W3CDTF">2017-01-26T09:15:00Z</dcterms:created>
  <dcterms:modified xsi:type="dcterms:W3CDTF">2017-01-26T09:15:00Z</dcterms:modified>
</cp:coreProperties>
</file>